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9" w:rsidRDefault="00142E26">
      <w:pPr>
        <w:jc w:val="center"/>
        <w:rPr>
          <w:b/>
          <w:sz w:val="20"/>
          <w:szCs w:val="20"/>
          <w:lang w:val="kk-KZ"/>
        </w:rPr>
      </w:pPr>
      <w:r>
        <w:rPr>
          <w:b/>
          <w:sz w:val="20"/>
          <w:szCs w:val="20"/>
          <w:lang w:val="kk-KZ"/>
        </w:rPr>
        <w:t>СИЛЛАБУС</w:t>
      </w:r>
    </w:p>
    <w:p w:rsidR="00C11D29" w:rsidRDefault="0027298C">
      <w:pPr>
        <w:jc w:val="center"/>
        <w:rPr>
          <w:b/>
          <w:sz w:val="20"/>
          <w:szCs w:val="20"/>
          <w:lang w:val="kk-KZ"/>
        </w:rPr>
      </w:pPr>
      <w:r>
        <w:rPr>
          <w:b/>
          <w:sz w:val="20"/>
          <w:szCs w:val="20"/>
          <w:lang w:val="kk-KZ"/>
        </w:rPr>
        <w:t>202</w:t>
      </w:r>
      <w:r w:rsidR="00E9220C">
        <w:rPr>
          <w:b/>
          <w:sz w:val="20"/>
          <w:szCs w:val="20"/>
          <w:lang w:val="kk-KZ"/>
        </w:rPr>
        <w:t>5</w:t>
      </w:r>
      <w:r>
        <w:rPr>
          <w:b/>
          <w:sz w:val="20"/>
          <w:szCs w:val="20"/>
          <w:lang w:val="kk-KZ"/>
        </w:rPr>
        <w:t>-202</w:t>
      </w:r>
      <w:r w:rsidR="00306D7A">
        <w:rPr>
          <w:b/>
          <w:sz w:val="20"/>
          <w:szCs w:val="20"/>
          <w:lang w:val="kk-KZ"/>
        </w:rPr>
        <w:t>6</w:t>
      </w:r>
      <w:r w:rsidR="00142E26">
        <w:rPr>
          <w:b/>
          <w:sz w:val="20"/>
          <w:szCs w:val="20"/>
          <w:lang w:val="kk-KZ"/>
        </w:rPr>
        <w:t xml:space="preserve"> оқу жылының күзгі семестрі</w:t>
      </w:r>
    </w:p>
    <w:p w:rsidR="00C11D29" w:rsidRDefault="00142E26" w:rsidP="004D32DC">
      <w:pPr>
        <w:jc w:val="center"/>
        <w:rPr>
          <w:b/>
          <w:sz w:val="20"/>
          <w:szCs w:val="20"/>
          <w:lang w:val="kk-KZ"/>
        </w:rPr>
      </w:pPr>
      <w:r>
        <w:rPr>
          <w:b/>
          <w:sz w:val="20"/>
          <w:szCs w:val="20"/>
          <w:lang w:val="kk-KZ"/>
        </w:rPr>
        <w:t>«6В04205 Құқықтану»</w:t>
      </w:r>
      <w:r w:rsidR="00440239">
        <w:rPr>
          <w:b/>
          <w:sz w:val="20"/>
          <w:szCs w:val="20"/>
          <w:lang w:val="kk-KZ"/>
        </w:rPr>
        <w:t xml:space="preserve">  </w:t>
      </w:r>
      <w:r>
        <w:rPr>
          <w:b/>
          <w:sz w:val="20"/>
          <w:szCs w:val="20"/>
          <w:lang w:val="kk-KZ"/>
        </w:rPr>
        <w:t xml:space="preserve">білім беру бағдарламасы </w:t>
      </w:r>
    </w:p>
    <w:p w:rsidR="00191ADE" w:rsidRDefault="00191ADE">
      <w:pPr>
        <w:jc w:val="center"/>
        <w:rPr>
          <w:b/>
          <w:sz w:val="20"/>
          <w:szCs w:val="20"/>
          <w:lang w:val="kk-KZ"/>
        </w:rPr>
      </w:pPr>
      <w:r>
        <w:rPr>
          <w:b/>
          <w:sz w:val="20"/>
          <w:szCs w:val="20"/>
          <w:lang w:val="kk-KZ"/>
        </w:rPr>
        <w:t>2 курс, қазақ бөлімі</w:t>
      </w:r>
    </w:p>
    <w:p w:rsidR="00C11D29" w:rsidRPr="0027298C" w:rsidRDefault="00C11D29">
      <w:pPr>
        <w:ind w:left="-851"/>
        <w:rPr>
          <w:bCs/>
          <w:sz w:val="20"/>
          <w:szCs w:val="20"/>
          <w:lang w:val="kk-KZ"/>
        </w:rPr>
      </w:pPr>
    </w:p>
    <w:tbl>
      <w:tblPr>
        <w:tblW w:w="10490" w:type="dxa"/>
        <w:tblInd w:w="-856" w:type="dxa"/>
        <w:tblLook w:val="0400"/>
      </w:tblPr>
      <w:tblGrid>
        <w:gridCol w:w="2411"/>
        <w:gridCol w:w="1275"/>
        <w:gridCol w:w="709"/>
        <w:gridCol w:w="1134"/>
        <w:gridCol w:w="1134"/>
        <w:gridCol w:w="1134"/>
        <w:gridCol w:w="992"/>
        <w:gridCol w:w="1701"/>
      </w:tblGrid>
      <w:tr w:rsidR="00C11D29">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lang w:val="en-US"/>
              </w:rPr>
            </w:pPr>
            <w:r>
              <w:rPr>
                <w:b/>
                <w:sz w:val="20"/>
                <w:szCs w:val="20"/>
                <w:lang w:val="kk-KZ"/>
              </w:rPr>
              <w:t xml:space="preserve">Білім алушының өзіндік жұмысын </w:t>
            </w:r>
          </w:p>
          <w:p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7E45AD" w:rsidRDefault="007E45AD" w:rsidP="00F43AB7">
            <w:pPr>
              <w:jc w:val="center"/>
              <w:rPr>
                <w:sz w:val="20"/>
                <w:szCs w:val="20"/>
                <w:lang w:val="kk-KZ"/>
              </w:rPr>
            </w:pPr>
            <w:r w:rsidRPr="007E45AD">
              <w:rPr>
                <w:rStyle w:val="normaltextrun"/>
                <w:sz w:val="20"/>
                <w:szCs w:val="20"/>
                <w:lang w:val="kk-KZ"/>
              </w:rPr>
              <w:t>4</w:t>
            </w:r>
          </w:p>
          <w:p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191ADE" w:rsidRDefault="00E9220C">
            <w:pPr>
              <w:jc w:val="center"/>
              <w:rPr>
                <w:sz w:val="20"/>
                <w:szCs w:val="20"/>
                <w:lang w:val="kk-KZ"/>
              </w:rPr>
            </w:pPr>
            <w:r>
              <w:rPr>
                <w:sz w:val="20"/>
                <w:szCs w:val="20"/>
                <w:lang w:val="kk-KZ"/>
              </w:rPr>
              <w:t>1,70</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191ADE" w:rsidRDefault="00E9220C" w:rsidP="00191ADE">
            <w:pPr>
              <w:jc w:val="center"/>
              <w:rPr>
                <w:sz w:val="20"/>
                <w:szCs w:val="20"/>
                <w:lang w:val="kk-KZ"/>
              </w:rPr>
            </w:pPr>
            <w:r>
              <w:rPr>
                <w:sz w:val="20"/>
                <w:szCs w:val="20"/>
                <w:lang w:val="kk-KZ"/>
              </w:rPr>
              <w:t>3.30</w:t>
            </w:r>
          </w:p>
        </w:tc>
        <w:tc>
          <w:tcPr>
            <w:tcW w:w="11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27298C">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AD4CE3">
            <w:pPr>
              <w:jc w:val="center"/>
              <w:rPr>
                <w:sz w:val="20"/>
                <w:szCs w:val="20"/>
                <w:lang w:val="kk-KZ"/>
              </w:rPr>
            </w:pPr>
            <w:r>
              <w:rPr>
                <w:sz w:val="20"/>
                <w:szCs w:val="20"/>
                <w:lang w:val="kk-KZ"/>
              </w:rPr>
              <w:t>6</w:t>
            </w:r>
          </w:p>
        </w:tc>
      </w:tr>
      <w:tr w:rsidR="00C11D29">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B44856">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r>
              <w:rPr>
                <w:b/>
                <w:sz w:val="20"/>
                <w:szCs w:val="20"/>
                <w:lang w:val="kk-KZ"/>
              </w:rPr>
              <w:t>Қорытынды бақылаудың түрі мен платфомасы</w:t>
            </w:r>
          </w:p>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Cs/>
                <w:sz w:val="20"/>
                <w:szCs w:val="20"/>
                <w:lang w:val="kk-KZ"/>
              </w:rPr>
            </w:pPr>
            <w:r>
              <w:rPr>
                <w:bCs/>
                <w:sz w:val="20"/>
                <w:szCs w:val="20"/>
                <w:lang w:val="kk-KZ"/>
              </w:rPr>
              <w:t>Офлайн</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rPr>
              <w:t xml:space="preserve">Классикалық </w:t>
            </w:r>
            <w:proofErr w:type="spellStart"/>
            <w:r>
              <w:rPr>
                <w:sz w:val="20"/>
                <w:szCs w:val="20"/>
              </w:rPr>
              <w:t>шолу</w:t>
            </w:r>
            <w:proofErr w:type="spellEnd"/>
            <w:r>
              <w:rPr>
                <w:sz w:val="20"/>
                <w:szCs w:val="20"/>
              </w:rPr>
              <w:t xml:space="preserve">, </w:t>
            </w:r>
          </w:p>
          <w:p w:rsidR="00C11D29" w:rsidRDefault="00142E26">
            <w:pPr>
              <w:rPr>
                <w:sz w:val="20"/>
                <w:szCs w:val="20"/>
              </w:rPr>
            </w:pPr>
            <w:r>
              <w:rPr>
                <w:sz w:val="20"/>
                <w:szCs w:val="20"/>
              </w:rPr>
              <w:t>аналитикалық</w:t>
            </w:r>
            <w:r>
              <w:rPr>
                <w:sz w:val="20"/>
                <w:szCs w:val="20"/>
                <w:lang w:val="en-US"/>
              </w:rPr>
              <w:t xml:space="preserve"> </w:t>
            </w:r>
            <w:r>
              <w:rPr>
                <w:sz w:val="20"/>
                <w:szCs w:val="20"/>
              </w:rPr>
              <w:t>дәріс</w:t>
            </w:r>
          </w:p>
        </w:tc>
        <w:tc>
          <w:tcPr>
            <w:tcW w:w="2268"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rPr>
              <w:t xml:space="preserve">логикалық </w:t>
            </w:r>
            <w:proofErr w:type="spellStart"/>
            <w:r>
              <w:rPr>
                <w:sz w:val="20"/>
                <w:szCs w:val="20"/>
              </w:rPr>
              <w:t>тапсырмалар</w:t>
            </w:r>
            <w:proofErr w:type="spellEnd"/>
            <w:r>
              <w:rPr>
                <w:sz w:val="20"/>
                <w:szCs w:val="20"/>
              </w:rPr>
              <w:t xml:space="preserve">, </w:t>
            </w:r>
            <w:proofErr w:type="spellStart"/>
            <w:r>
              <w:rPr>
                <w:sz w:val="20"/>
                <w:szCs w:val="20"/>
              </w:rPr>
              <w:t>пікірталас</w:t>
            </w:r>
            <w:proofErr w:type="spellEnd"/>
            <w:r>
              <w:rPr>
                <w:sz w:val="20"/>
                <w:szCs w:val="20"/>
              </w:rPr>
              <w:t xml:space="preserve">, сөзжұмбақтар құрастыру, </w:t>
            </w:r>
          </w:p>
          <w:p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lang w:val="kk-KZ"/>
              </w:rPr>
            </w:pPr>
            <w:r>
              <w:rPr>
                <w:sz w:val="20"/>
                <w:szCs w:val="20"/>
                <w:lang w:val="kk-KZ"/>
              </w:rPr>
              <w:t>Univer АЖ тест</w:t>
            </w:r>
          </w:p>
        </w:tc>
      </w:tr>
      <w:tr w:rsidR="00C11D29">
        <w:trPr>
          <w:trHeight w:val="214"/>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DE389B">
            <w:pPr>
              <w:jc w:val="both"/>
              <w:rPr>
                <w:sz w:val="20"/>
                <w:szCs w:val="20"/>
                <w:lang w:val="kk-KZ"/>
              </w:rPr>
            </w:pPr>
            <w:r>
              <w:rPr>
                <w:sz w:val="20"/>
                <w:szCs w:val="20"/>
                <w:lang w:val="kk-KZ"/>
              </w:rPr>
              <w:t>Куаналиева Гульдана Амангельдиевна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22058">
            <w:pPr>
              <w:jc w:val="both"/>
              <w:rPr>
                <w:sz w:val="20"/>
                <w:szCs w:val="20"/>
              </w:rPr>
            </w:pPr>
            <w:r>
              <w:rPr>
                <w:sz w:val="20"/>
                <w:szCs w:val="20"/>
                <w:lang w:val="en-US"/>
              </w:rPr>
              <w:t>k</w:t>
            </w:r>
            <w:r w:rsidR="00DE389B" w:rsidRPr="00DE389B">
              <w:rPr>
                <w:sz w:val="20"/>
                <w:szCs w:val="20"/>
              </w:rPr>
              <w:t>uanalieva.guldanakz@mail.ru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142E26">
            <w:pPr>
              <w:jc w:val="both"/>
              <w:rPr>
                <w:sz w:val="20"/>
                <w:szCs w:val="20"/>
                <w:lang w:val="kk-KZ"/>
              </w:rPr>
            </w:pPr>
            <w:r>
              <w:rPr>
                <w:sz w:val="20"/>
                <w:szCs w:val="20"/>
              </w:rPr>
              <w:t>8701</w:t>
            </w:r>
            <w:r w:rsidR="00DE389B">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B44856" w:rsidP="00B44856">
            <w:pPr>
              <w:jc w:val="both"/>
              <w:rPr>
                <w:sz w:val="20"/>
                <w:szCs w:val="20"/>
                <w:lang w:val="kk-KZ"/>
              </w:rPr>
            </w:pPr>
            <w:r>
              <w:rPr>
                <w:sz w:val="20"/>
                <w:szCs w:val="20"/>
                <w:lang w:val="kk-KZ"/>
              </w:rPr>
              <w:t xml:space="preserve">Абишева М.Н., </w:t>
            </w:r>
            <w:r w:rsidR="00DE389B">
              <w:rPr>
                <w:sz w:val="20"/>
                <w:szCs w:val="20"/>
                <w:lang w:val="kk-KZ"/>
              </w:rPr>
              <w:t>Конысбай Б.М., Умбетов М.Н.</w:t>
            </w:r>
            <w:r w:rsidR="00115505">
              <w:rPr>
                <w:sz w:val="20"/>
                <w:szCs w:val="20"/>
                <w:lang w:val="kk-KZ"/>
              </w:rPr>
              <w:t xml:space="preserve">, </w:t>
            </w:r>
            <w:r w:rsidR="00306D7A">
              <w:rPr>
                <w:sz w:val="20"/>
                <w:szCs w:val="20"/>
                <w:lang w:val="kk-KZ"/>
              </w:rPr>
              <w:t>Бахманова К.А., Жапаков С.М.,</w:t>
            </w:r>
            <w:r w:rsidR="00115505">
              <w:rPr>
                <w:sz w:val="20"/>
                <w:szCs w:val="20"/>
                <w:lang w:val="kk-KZ"/>
              </w:rPr>
              <w:t xml:space="preserve"> </w:t>
            </w:r>
            <w:r w:rsidR="00306D7A">
              <w:rPr>
                <w:sz w:val="20"/>
                <w:szCs w:val="20"/>
                <w:lang w:val="kk-KZ"/>
              </w:rPr>
              <w:t xml:space="preserve">Қалымбек Б., </w:t>
            </w:r>
            <w:r w:rsidR="00115505">
              <w:rPr>
                <w:sz w:val="20"/>
                <w:szCs w:val="20"/>
                <w:lang w:val="kk-KZ"/>
              </w:rPr>
              <w:t xml:space="preserve"> Қ</w:t>
            </w:r>
            <w:r w:rsidR="00785D5E">
              <w:rPr>
                <w:sz w:val="20"/>
                <w:szCs w:val="20"/>
                <w:lang w:val="kk-KZ"/>
              </w:rPr>
              <w:t>ожабек Қ</w:t>
            </w:r>
            <w:r w:rsidR="00115505">
              <w:rPr>
                <w:sz w:val="20"/>
                <w:szCs w:val="20"/>
                <w:lang w:val="kk-KZ"/>
              </w:rPr>
              <w:t>.М.</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RPr="00B44856">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C22058" w:rsidRDefault="00C22058">
            <w:pPr>
              <w:jc w:val="both"/>
              <w:rPr>
                <w:sz w:val="20"/>
                <w:szCs w:val="20"/>
                <w:lang w:val="kk-KZ"/>
              </w:rPr>
            </w:pPr>
            <w:r w:rsidRPr="00C22058">
              <w:rPr>
                <w:sz w:val="20"/>
                <w:szCs w:val="20"/>
                <w:lang w:val="kk-KZ"/>
              </w:rPr>
              <w:t>abisheva.meruertkz@mail.ru,</w:t>
            </w:r>
            <w:hyperlink r:id="rId6" w:history="1">
              <w:r w:rsidR="00DE389B" w:rsidRPr="00C22058">
                <w:rPr>
                  <w:rStyle w:val="aa"/>
                  <w:sz w:val="20"/>
                  <w:szCs w:val="20"/>
                  <w:lang w:val="kk-KZ"/>
                </w:rPr>
                <w:t>konysbay17@gmail.com</w:t>
              </w:r>
            </w:hyperlink>
            <w:r w:rsidR="00DE389B" w:rsidRPr="00C22058">
              <w:rPr>
                <w:sz w:val="20"/>
                <w:szCs w:val="20"/>
                <w:lang w:val="kk-KZ"/>
              </w:rPr>
              <w:t>., 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B44856">
            <w:pPr>
              <w:jc w:val="both"/>
              <w:rPr>
                <w:sz w:val="20"/>
                <w:szCs w:val="20"/>
                <w:lang w:val="kk-KZ"/>
              </w:rPr>
            </w:pPr>
            <w:r>
              <w:rPr>
                <w:sz w:val="20"/>
                <w:szCs w:val="20"/>
                <w:lang w:val="kk-KZ"/>
              </w:rPr>
              <w:t>87019409810 Абишева М.Н.</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center"/>
              <w:rPr>
                <w:b/>
                <w:sz w:val="20"/>
                <w:szCs w:val="20"/>
                <w:lang w:val="kk-KZ"/>
              </w:rPr>
            </w:pPr>
            <w:r>
              <w:rPr>
                <w:b/>
                <w:sz w:val="20"/>
                <w:szCs w:val="20"/>
                <w:lang w:val="kk-KZ"/>
              </w:rPr>
              <w:t>Оқытудан күтілетін нәтижелер (ОН)*</w:t>
            </w:r>
          </w:p>
          <w:p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4341B7" w:rsidRPr="00B44856"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tcMar>
              <w:left w:w="115" w:type="dxa"/>
              <w:right w:w="115" w:type="dxa"/>
            </w:tcMar>
          </w:tcPr>
          <w:p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B44856"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B44856"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B44856"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B44856"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tcMar>
              <w:left w:w="115" w:type="dxa"/>
              <w:right w:w="115" w:type="dxa"/>
            </w:tcMar>
          </w:tcPr>
          <w:p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rsidR="004341B7" w:rsidRDefault="004341B7" w:rsidP="00D60B10">
            <w:pPr>
              <w:jc w:val="both"/>
              <w:rPr>
                <w:sz w:val="20"/>
                <w:szCs w:val="20"/>
                <w:lang w:val="kk-KZ"/>
              </w:rPr>
            </w:pP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B44856"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B44856"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B44856"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B44856">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 xml:space="preserve">Қаржылық құқықтың жалпы бөлімінің институттарын талдау. Қаржы саласындағы мемлекеттік басқару, </w:t>
            </w:r>
            <w:r w:rsidRPr="00657165">
              <w:rPr>
                <w:sz w:val="20"/>
                <w:szCs w:val="20"/>
                <w:lang w:val="kk-KZ"/>
              </w:rPr>
              <w:lastRenderedPageBreak/>
              <w:t>қаржылық жоспарлау, қаржылық бақылаудың құқықтық негіздері мәселелерін ажыратып саралау.</w:t>
            </w:r>
          </w:p>
          <w:p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 xml:space="preserve">Мемлекеттік қаржылар саласындағы басқаруды </w:t>
            </w:r>
            <w:r w:rsidR="00657165" w:rsidRPr="0083056F">
              <w:rPr>
                <w:sz w:val="20"/>
                <w:szCs w:val="20"/>
                <w:lang w:val="kk-KZ"/>
              </w:rPr>
              <w:lastRenderedPageBreak/>
              <w:t>жүзеге асыратын органдардың жүйе</w:t>
            </w:r>
            <w:r w:rsidR="00657165">
              <w:rPr>
                <w:sz w:val="20"/>
                <w:szCs w:val="20"/>
                <w:lang w:val="kk-KZ"/>
              </w:rPr>
              <w:t>сі мен өкілеттіліктерін негіздей алады</w:t>
            </w:r>
            <w:r w:rsidR="00657165" w:rsidRPr="0083056F">
              <w:rPr>
                <w:sz w:val="20"/>
                <w:szCs w:val="20"/>
                <w:lang w:val="kk-KZ"/>
              </w:rPr>
              <w:t>.</w:t>
            </w:r>
          </w:p>
        </w:tc>
      </w:tr>
      <w:tr w:rsidR="00C11D29" w:rsidRPr="00B44856">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B44856">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tcMar>
              <w:left w:w="115" w:type="dxa"/>
              <w:right w:w="115" w:type="dxa"/>
            </w:tcMar>
          </w:tcPr>
          <w:p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B44856">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B44856">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B44856">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B44856">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rsidR="00C11D29" w:rsidRPr="008B255A" w:rsidRDefault="00CF57D7">
            <w:pPr>
              <w:jc w:val="both"/>
              <w:rPr>
                <w:sz w:val="20"/>
                <w:szCs w:val="20"/>
                <w:lang w:val="kk-KZ"/>
              </w:rPr>
            </w:pPr>
            <w:r>
              <w:rPr>
                <w:sz w:val="20"/>
                <w:szCs w:val="20"/>
                <w:lang w:val="kk-KZ"/>
              </w:rPr>
              <w:t xml:space="preserve"> </w:t>
            </w:r>
          </w:p>
        </w:tc>
      </w:tr>
      <w:tr w:rsidR="00C11D29">
        <w:trPr>
          <w:trHeight w:val="288"/>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және құқық </w:t>
            </w:r>
            <w:proofErr w:type="spellStart"/>
            <w:r w:rsidR="00364B26" w:rsidRPr="00364B26">
              <w:rPr>
                <w:sz w:val="20"/>
                <w:szCs w:val="20"/>
              </w:rPr>
              <w:t>теори</w:t>
            </w:r>
            <w:r>
              <w:rPr>
                <w:sz w:val="20"/>
                <w:szCs w:val="20"/>
              </w:rPr>
              <w:t>ясы</w:t>
            </w:r>
            <w:proofErr w:type="spellEnd"/>
            <w:r>
              <w:rPr>
                <w:sz w:val="20"/>
                <w:szCs w:val="20"/>
              </w:rPr>
              <w:t>;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B44856">
        <w:trPr>
          <w:trHeight w:val="288"/>
        </w:trPr>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rsidR="00C11D29" w:rsidRPr="008B255A" w:rsidRDefault="00C11D29">
            <w:pPr>
              <w:jc w:val="both"/>
              <w:rPr>
                <w:sz w:val="20"/>
                <w:szCs w:val="20"/>
                <w:lang w:val="kk-KZ"/>
              </w:rPr>
            </w:pPr>
          </w:p>
        </w:tc>
      </w:tr>
      <w:tr w:rsidR="00C11D29">
        <w:tc>
          <w:tcPr>
            <w:tcW w:w="241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rsidR="00C11D29" w:rsidRDefault="00142E26">
            <w:pPr>
              <w:rPr>
                <w:b/>
                <w:bCs/>
                <w:sz w:val="20"/>
                <w:szCs w:val="20"/>
                <w:lang w:val="kk-KZ"/>
              </w:rPr>
            </w:pPr>
            <w:r>
              <w:rPr>
                <w:b/>
                <w:bCs/>
                <w:sz w:val="20"/>
                <w:szCs w:val="20"/>
                <w:lang w:val="kk-KZ"/>
              </w:rPr>
              <w:t>Негізгі:</w:t>
            </w:r>
          </w:p>
          <w:p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rsidR="004767A1" w:rsidRPr="004767A1" w:rsidRDefault="004767A1" w:rsidP="004767A1">
            <w:pPr>
              <w:rPr>
                <w:sz w:val="20"/>
                <w:szCs w:val="20"/>
                <w:lang w:val="kk-KZ"/>
              </w:rPr>
            </w:pPr>
            <w:r>
              <w:rPr>
                <w:sz w:val="20"/>
                <w:szCs w:val="20"/>
                <w:lang w:val="kk-KZ"/>
              </w:rPr>
              <w:lastRenderedPageBreak/>
              <w:t>2</w:t>
            </w:r>
            <w:r w:rsidRPr="004767A1">
              <w:rPr>
                <w:sz w:val="20"/>
                <w:szCs w:val="20"/>
                <w:lang w:val="kk-KZ"/>
              </w:rPr>
              <w:t>. Сактаганова И.С. Қазақстан Республикасының қаржы құқығы. Жалпы және ерекше бөлім. Оқулық /Сактаганова И.С. - Алматы: "Эверо" баспасы, 2016. - 256 б.</w:t>
            </w:r>
          </w:p>
          <w:p w:rsidR="004767A1" w:rsidRPr="004767A1" w:rsidRDefault="004767A1" w:rsidP="004767A1">
            <w:pPr>
              <w:rPr>
                <w:sz w:val="20"/>
                <w:szCs w:val="20"/>
                <w:lang w:val="kk-KZ"/>
              </w:rPr>
            </w:pPr>
            <w:r>
              <w:rPr>
                <w:sz w:val="20"/>
                <w:szCs w:val="20"/>
                <w:lang w:val="kk-KZ"/>
              </w:rPr>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4767A1" w:rsidRPr="004767A1" w:rsidRDefault="004767A1" w:rsidP="004767A1">
            <w:pPr>
              <w:rPr>
                <w:sz w:val="20"/>
                <w:szCs w:val="20"/>
                <w:lang w:val="kk-KZ"/>
              </w:rPr>
            </w:pPr>
            <w:r>
              <w:rPr>
                <w:sz w:val="20"/>
                <w:szCs w:val="20"/>
                <w:lang w:val="kk-KZ"/>
              </w:rPr>
              <w:t>4</w:t>
            </w:r>
            <w:r w:rsidRPr="004767A1">
              <w:rPr>
                <w:sz w:val="20"/>
                <w:szCs w:val="20"/>
                <w:lang w:val="kk-KZ"/>
              </w:rPr>
              <w:t>. Қуаналиева Г.А. Қаржы құқығы: оқу құралы / Г.А. Қуаналиева. - Алматы: Қазақ университеті, 2017. - 162 б.</w:t>
            </w:r>
          </w:p>
          <w:p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rsidR="00C11D29" w:rsidRPr="004767A1" w:rsidRDefault="00142E26" w:rsidP="004767A1">
            <w:pPr>
              <w:rPr>
                <w:b/>
                <w:bCs/>
                <w:sz w:val="20"/>
                <w:szCs w:val="20"/>
                <w:lang w:val="kk-KZ"/>
              </w:rPr>
            </w:pPr>
            <w:r w:rsidRPr="004767A1">
              <w:rPr>
                <w:b/>
                <w:bCs/>
                <w:sz w:val="20"/>
                <w:szCs w:val="20"/>
                <w:lang w:val="kk-KZ"/>
              </w:rPr>
              <w:t>Қосымша:</w:t>
            </w:r>
          </w:p>
          <w:p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rsidR="00C11D29" w:rsidRDefault="00142E26">
            <w:pPr>
              <w:rPr>
                <w:sz w:val="20"/>
                <w:szCs w:val="20"/>
              </w:rPr>
            </w:pPr>
            <w:r>
              <w:rPr>
                <w:b/>
                <w:bCs/>
                <w:sz w:val="20"/>
                <w:szCs w:val="20"/>
              </w:rPr>
              <w:t>Интернет-ресурс</w:t>
            </w:r>
            <w:r>
              <w:rPr>
                <w:b/>
                <w:bCs/>
                <w:sz w:val="20"/>
                <w:szCs w:val="20"/>
                <w:lang w:val="kk-KZ"/>
              </w:rPr>
              <w:t>тар</w:t>
            </w:r>
          </w:p>
          <w:p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rsidR="00C11D29" w:rsidRDefault="00142E26">
            <w:pPr>
              <w:rPr>
                <w:sz w:val="20"/>
                <w:szCs w:val="20"/>
              </w:rPr>
            </w:pPr>
            <w:r>
              <w:rPr>
                <w:sz w:val="20"/>
                <w:szCs w:val="20"/>
              </w:rPr>
              <w:t xml:space="preserve">2. </w:t>
            </w:r>
            <w:r>
              <w:rPr>
                <w:rStyle w:val="aa"/>
                <w:sz w:val="20"/>
                <w:szCs w:val="20"/>
              </w:rPr>
              <w:t>https://adilet.zan.kz/kaz/</w:t>
            </w:r>
          </w:p>
          <w:p w:rsidR="00C11D29" w:rsidRDefault="00142E26">
            <w:pPr>
              <w:rPr>
                <w:sz w:val="20"/>
                <w:szCs w:val="20"/>
              </w:rPr>
            </w:pPr>
            <w:r>
              <w:rPr>
                <w:sz w:val="20"/>
                <w:szCs w:val="20"/>
              </w:rPr>
              <w:t>3. https://blog.agrokebety.com/ponyatiye-agrarnogo-prava</w:t>
            </w:r>
          </w:p>
        </w:tc>
      </w:tr>
    </w:tbl>
    <w:p w:rsidR="00C11D29" w:rsidRDefault="00C11D29">
      <w:pPr>
        <w:widowControl w:val="0"/>
        <w:spacing w:line="276" w:lineRule="auto"/>
        <w:rPr>
          <w:sz w:val="20"/>
          <w:szCs w:val="20"/>
        </w:rPr>
      </w:pPr>
    </w:p>
    <w:tbl>
      <w:tblPr>
        <w:tblW w:w="10490" w:type="dxa"/>
        <w:tblInd w:w="-856" w:type="dxa"/>
        <w:tblLook w:val="0000"/>
      </w:tblPr>
      <w:tblGrid>
        <w:gridCol w:w="834"/>
        <w:gridCol w:w="1372"/>
        <w:gridCol w:w="284"/>
        <w:gridCol w:w="706"/>
        <w:gridCol w:w="2012"/>
        <w:gridCol w:w="3123"/>
        <w:gridCol w:w="2159"/>
      </w:tblGrid>
      <w:tr w:rsidR="00115505" w:rsidRPr="008B255A"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115505" w:rsidRDefault="00115505" w:rsidP="00A727C7">
            <w:pPr>
              <w:rPr>
                <w:b/>
                <w:sz w:val="20"/>
                <w:szCs w:val="20"/>
                <w:lang w:val="kk-KZ"/>
              </w:rPr>
            </w:pPr>
            <w:r>
              <w:rPr>
                <w:b/>
                <w:sz w:val="20"/>
                <w:szCs w:val="20"/>
                <w:lang w:val="kk-KZ"/>
              </w:rPr>
              <w:t xml:space="preserve">Пәннің </w:t>
            </w:r>
          </w:p>
          <w:p w:rsidR="00115505" w:rsidRDefault="00115505" w:rsidP="00A727C7">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115505" w:rsidRDefault="00115505" w:rsidP="00A727C7">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rsidR="00115505" w:rsidRDefault="00115505" w:rsidP="00A727C7">
            <w:pPr>
              <w:jc w:val="both"/>
              <w:rPr>
                <w:sz w:val="20"/>
                <w:szCs w:val="20"/>
              </w:rPr>
            </w:pPr>
            <w:r>
              <w:rPr>
                <w:sz w:val="20"/>
                <w:szCs w:val="20"/>
              </w:rPr>
              <w:t xml:space="preserve">Құжаттар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қолжетімді.</w:t>
            </w:r>
          </w:p>
          <w:p w:rsidR="00115505" w:rsidRDefault="00115505" w:rsidP="00A727C7">
            <w:pPr>
              <w:jc w:val="both"/>
              <w:rPr>
                <w:sz w:val="20"/>
                <w:szCs w:val="20"/>
              </w:rPr>
            </w:pPr>
            <w:r>
              <w:rPr>
                <w:b/>
                <w:bCs/>
                <w:sz w:val="20"/>
                <w:szCs w:val="20"/>
              </w:rPr>
              <w:t xml:space="preserve">Ғылым мен білімнің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университеттің ғылыми және </w:t>
            </w:r>
            <w:proofErr w:type="spellStart"/>
            <w:r>
              <w:rPr>
                <w:sz w:val="20"/>
                <w:szCs w:val="20"/>
              </w:rPr>
              <w:t>жобалау</w:t>
            </w:r>
            <w:proofErr w:type="spellEnd"/>
            <w:r>
              <w:rPr>
                <w:sz w:val="20"/>
                <w:szCs w:val="20"/>
              </w:rPr>
              <w:t xml:space="preserve"> бөлімшелерінде, </w:t>
            </w:r>
            <w:proofErr w:type="spellStart"/>
            <w:r>
              <w:rPr>
                <w:sz w:val="20"/>
                <w:szCs w:val="20"/>
              </w:rPr>
              <w:t>студенттік</w:t>
            </w:r>
            <w:proofErr w:type="spellEnd"/>
            <w:r>
              <w:rPr>
                <w:sz w:val="20"/>
                <w:szCs w:val="20"/>
              </w:rPr>
              <w:t xml:space="preserve"> ғылыми-техникалық </w:t>
            </w:r>
            <w:proofErr w:type="spellStart"/>
            <w:r>
              <w:rPr>
                <w:sz w:val="20"/>
                <w:szCs w:val="20"/>
              </w:rPr>
              <w:t>бірлестіктер</w:t>
            </w:r>
            <w:proofErr w:type="spellEnd"/>
            <w:r>
              <w:rPr>
                <w:sz w:val="20"/>
                <w:szCs w:val="20"/>
                <w:lang w:val="kk-KZ"/>
              </w:rPr>
              <w:t>ін</w:t>
            </w:r>
            <w:r>
              <w:rPr>
                <w:sz w:val="20"/>
                <w:szCs w:val="20"/>
              </w:rPr>
              <w:t xml:space="preserve">де ұйымдастырылады. </w:t>
            </w:r>
            <w:proofErr w:type="spellStart"/>
            <w:r>
              <w:rPr>
                <w:sz w:val="20"/>
                <w:szCs w:val="20"/>
              </w:rPr>
              <w:t>Білім</w:t>
            </w:r>
            <w:proofErr w:type="spellEnd"/>
            <w:r>
              <w:rPr>
                <w:sz w:val="20"/>
                <w:szCs w:val="20"/>
              </w:rPr>
              <w:t xml:space="preserve"> берудің барлық деңгейлеріндегі </w:t>
            </w:r>
            <w:proofErr w:type="spellStart"/>
            <w:r>
              <w:rPr>
                <w:sz w:val="20"/>
                <w:szCs w:val="20"/>
              </w:rPr>
              <w:t>білім</w:t>
            </w:r>
            <w:proofErr w:type="spellEnd"/>
            <w:r>
              <w:rPr>
                <w:sz w:val="20"/>
                <w:szCs w:val="20"/>
              </w:rPr>
              <w:t xml:space="preserve"> алушылардың өзіндік жұмысы </w:t>
            </w:r>
            <w:proofErr w:type="spellStart"/>
            <w:r>
              <w:rPr>
                <w:sz w:val="20"/>
                <w:szCs w:val="20"/>
              </w:rPr>
              <w:t>заманауи</w:t>
            </w:r>
            <w:proofErr w:type="spellEnd"/>
            <w:r>
              <w:rPr>
                <w:sz w:val="20"/>
                <w:szCs w:val="20"/>
              </w:rPr>
              <w:t xml:space="preserve"> ғылыми-зерттеу және ақпараттық </w:t>
            </w:r>
            <w:proofErr w:type="spellStart"/>
            <w:r>
              <w:rPr>
                <w:sz w:val="20"/>
                <w:szCs w:val="20"/>
              </w:rPr>
              <w:t>технологияларды</w:t>
            </w:r>
            <w:proofErr w:type="spellEnd"/>
            <w:r>
              <w:rPr>
                <w:sz w:val="20"/>
                <w:szCs w:val="20"/>
              </w:rPr>
              <w:t xml:space="preserve"> қолдана </w:t>
            </w:r>
            <w:proofErr w:type="spellStart"/>
            <w:r>
              <w:rPr>
                <w:sz w:val="20"/>
                <w:szCs w:val="20"/>
              </w:rPr>
              <w:t>отырып</w:t>
            </w:r>
            <w:proofErr w:type="spellEnd"/>
            <w:r>
              <w:rPr>
                <w:sz w:val="20"/>
                <w:szCs w:val="20"/>
              </w:rPr>
              <w:t xml:space="preserve">, жаңа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университетінің оқытушысы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көрініс </w:t>
            </w:r>
            <w:proofErr w:type="spellStart"/>
            <w:r>
              <w:rPr>
                <w:sz w:val="20"/>
                <w:szCs w:val="20"/>
              </w:rPr>
              <w:t>табатын</w:t>
            </w:r>
            <w:proofErr w:type="spellEnd"/>
            <w:r>
              <w:rPr>
                <w:sz w:val="20"/>
                <w:szCs w:val="20"/>
              </w:rPr>
              <w:t xml:space="preserve"> және оқу сабақтары мен </w:t>
            </w:r>
            <w:proofErr w:type="spellStart"/>
            <w:r>
              <w:rPr>
                <w:sz w:val="20"/>
                <w:szCs w:val="20"/>
              </w:rPr>
              <w:t>тапсырмалар</w:t>
            </w:r>
            <w:proofErr w:type="spellEnd"/>
            <w:r>
              <w:rPr>
                <w:sz w:val="20"/>
                <w:szCs w:val="20"/>
              </w:rPr>
              <w:t xml:space="preserve"> тақырыптарының өзектілігіне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115505" w:rsidRDefault="00115505" w:rsidP="00A727C7">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мазмұнын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күнтізбесінде (</w:t>
            </w:r>
            <w:proofErr w:type="spellStart"/>
            <w:r>
              <w:rPr>
                <w:sz w:val="20"/>
                <w:szCs w:val="20"/>
              </w:rPr>
              <w:t>кестесінде</w:t>
            </w:r>
            <w:proofErr w:type="spellEnd"/>
            <w:r>
              <w:rPr>
                <w:sz w:val="20"/>
                <w:szCs w:val="20"/>
              </w:rPr>
              <w:t xml:space="preserve">) көрсетілген. </w:t>
            </w:r>
            <w:proofErr w:type="spellStart"/>
            <w:r>
              <w:rPr>
                <w:sz w:val="20"/>
                <w:szCs w:val="20"/>
              </w:rPr>
              <w:t>Мерзімдерді</w:t>
            </w:r>
            <w:proofErr w:type="spellEnd"/>
            <w:r>
              <w:rPr>
                <w:sz w:val="20"/>
                <w:szCs w:val="20"/>
              </w:rPr>
              <w:t xml:space="preserve"> сақтамау </w:t>
            </w:r>
            <w:r>
              <w:rPr>
                <w:sz w:val="20"/>
                <w:szCs w:val="20"/>
                <w:lang w:val="kk-KZ"/>
              </w:rPr>
              <w:t>баллда</w:t>
            </w:r>
            <w:r>
              <w:rPr>
                <w:sz w:val="20"/>
                <w:szCs w:val="20"/>
              </w:rPr>
              <w:t>рдың жоғалуына әкеледі.</w:t>
            </w:r>
          </w:p>
          <w:p w:rsidR="00115505" w:rsidRDefault="00115505" w:rsidP="00A727C7">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r w:rsidR="00B23708">
              <w:rPr>
                <w:rStyle w:val="aa"/>
                <w:sz w:val="20"/>
                <w:szCs w:val="20"/>
                <w:lang w:val="kk-KZ"/>
              </w:rPr>
              <w:t>С</w:t>
            </w:r>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алушының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шығармашылығын </w:t>
            </w:r>
            <w:proofErr w:type="spellStart"/>
            <w:r>
              <w:rPr>
                <w:rStyle w:val="aa"/>
                <w:sz w:val="20"/>
                <w:szCs w:val="20"/>
              </w:rPr>
              <w:t>дамытады</w:t>
            </w:r>
            <w:proofErr w:type="spellEnd"/>
            <w:r>
              <w:rPr>
                <w:rStyle w:val="aa"/>
                <w:sz w:val="20"/>
                <w:szCs w:val="20"/>
              </w:rPr>
              <w:t xml:space="preserve">. Плагиат, жалғандық,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орындаудың барлық кезеңдерінде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8795E" w:rsidRDefault="00115505" w:rsidP="0018795E">
            <w:pPr>
              <w:jc w:val="both"/>
              <w:rPr>
                <w:sz w:val="20"/>
                <w:szCs w:val="20"/>
                <w:lang w:val="kk-KZ"/>
              </w:rPr>
            </w:pPr>
            <w:r>
              <w:rPr>
                <w:sz w:val="20"/>
                <w:szCs w:val="20"/>
                <w:lang w:val="kk-KZ"/>
              </w:rPr>
              <w:t xml:space="preserve">Барлық білім алушылар, әсіресе мүмкіндігі шектеулі жандар, телефон </w:t>
            </w:r>
            <w:r w:rsidR="0018795E" w:rsidRPr="0018795E">
              <w:rPr>
                <w:sz w:val="20"/>
                <w:szCs w:val="20"/>
                <w:lang w:val="kk-KZ"/>
              </w:rPr>
              <w:t>87010555110</w:t>
            </w:r>
          </w:p>
          <w:p w:rsidR="0018795E" w:rsidRPr="0018795E" w:rsidRDefault="0018795E" w:rsidP="0018795E">
            <w:pPr>
              <w:jc w:val="both"/>
              <w:rPr>
                <w:sz w:val="20"/>
                <w:szCs w:val="20"/>
                <w:lang w:val="kk-KZ"/>
              </w:rPr>
            </w:pPr>
            <w:r w:rsidRPr="0018795E">
              <w:rPr>
                <w:sz w:val="20"/>
                <w:szCs w:val="20"/>
                <w:lang w:val="kk-KZ"/>
              </w:rPr>
              <w:t>кuanalieva.guldanakz@mail.ru</w:t>
            </w:r>
          </w:p>
          <w:p w:rsidR="0018795E" w:rsidRDefault="00B34E21" w:rsidP="0018795E">
            <w:pPr>
              <w:jc w:val="both"/>
              <w:rPr>
                <w:bCs/>
                <w:sz w:val="20"/>
                <w:szCs w:val="20"/>
                <w:lang w:val="kk-KZ"/>
              </w:rPr>
            </w:pPr>
            <w:hyperlink r:id="rId7" w:history="1">
              <w:r w:rsidR="0018795E" w:rsidRPr="004C6162">
                <w:rPr>
                  <w:rStyle w:val="aa"/>
                  <w:bCs/>
                  <w:sz w:val="20"/>
                  <w:szCs w:val="20"/>
                  <w:lang w:val="kk-KZ"/>
                </w:rPr>
                <w:t>https://us04web.zoom.us/j/4175819644?pwd=UWFtS0hicFVick5vaE5WSy83WUVxZz09</w:t>
              </w:r>
            </w:hyperlink>
          </w:p>
          <w:p w:rsidR="0018795E" w:rsidRPr="00DA2B2F" w:rsidRDefault="0018795E" w:rsidP="0018795E">
            <w:pPr>
              <w:jc w:val="both"/>
              <w:rPr>
                <w:bCs/>
                <w:sz w:val="20"/>
                <w:szCs w:val="20"/>
                <w:lang w:val="kk-KZ"/>
              </w:rPr>
            </w:pPr>
            <w:r w:rsidRPr="00DA2B2F">
              <w:rPr>
                <w:bCs/>
                <w:sz w:val="20"/>
                <w:szCs w:val="20"/>
                <w:lang w:val="kk-KZ"/>
              </w:rPr>
              <w:t>https://teams.live.com/l/invite/FEAOhRY5m0bHxAnbQE</w:t>
            </w:r>
          </w:p>
          <w:p w:rsidR="00115505" w:rsidRDefault="00115505" w:rsidP="00A727C7">
            <w:pPr>
              <w:jc w:val="both"/>
              <w:rPr>
                <w:sz w:val="20"/>
                <w:szCs w:val="20"/>
                <w:lang w:val="kk-KZ"/>
              </w:rPr>
            </w:pPr>
            <w:r>
              <w:rPr>
                <w:sz w:val="20"/>
                <w:szCs w:val="20"/>
                <w:lang w:val="kk-KZ"/>
              </w:rPr>
              <w:t>кеңестік көмек ала алады.</w:t>
            </w:r>
          </w:p>
          <w:p w:rsidR="00115505" w:rsidRPr="0018795E" w:rsidRDefault="00115505" w:rsidP="00A727C7">
            <w:pPr>
              <w:jc w:val="both"/>
              <w:rPr>
                <w:bCs/>
                <w:sz w:val="20"/>
                <w:szCs w:val="20"/>
                <w:lang w:val="kk-KZ"/>
              </w:rPr>
            </w:pPr>
            <w:r w:rsidRPr="0018795E">
              <w:rPr>
                <w:b/>
                <w:sz w:val="20"/>
                <w:szCs w:val="20"/>
                <w:lang w:val="kk-KZ"/>
              </w:rPr>
              <w:t>MOOC интеграциясы (massive openlline course). MOOC</w:t>
            </w:r>
            <w:r>
              <w:rPr>
                <w:b/>
                <w:sz w:val="20"/>
                <w:szCs w:val="20"/>
                <w:lang w:val="kk-KZ"/>
              </w:rPr>
              <w:t>-</w:t>
            </w:r>
            <w:r>
              <w:rPr>
                <w:bCs/>
                <w:sz w:val="20"/>
                <w:szCs w:val="20"/>
                <w:lang w:val="kk-KZ"/>
              </w:rPr>
              <w:t>тың</w:t>
            </w:r>
            <w:r w:rsidRPr="0018795E">
              <w:rPr>
                <w:bCs/>
                <w:sz w:val="20"/>
                <w:szCs w:val="20"/>
                <w:lang w:val="kk-KZ"/>
              </w:rPr>
              <w:t xml:space="preserve"> пәнге интеграциялан</w:t>
            </w:r>
            <w:r>
              <w:rPr>
                <w:bCs/>
                <w:sz w:val="20"/>
                <w:szCs w:val="20"/>
                <w:lang w:val="kk-KZ"/>
              </w:rPr>
              <w:t>уы</w:t>
            </w:r>
            <w:r w:rsidRPr="0018795E">
              <w:rPr>
                <w:bCs/>
                <w:sz w:val="20"/>
                <w:szCs w:val="20"/>
                <w:lang w:val="kk-KZ"/>
              </w:rPr>
              <w:t xml:space="preserve"> жағдай</w:t>
            </w:r>
            <w:r>
              <w:rPr>
                <w:bCs/>
                <w:sz w:val="20"/>
                <w:szCs w:val="20"/>
                <w:lang w:val="kk-KZ"/>
              </w:rPr>
              <w:t>ын</w:t>
            </w:r>
            <w:r w:rsidRPr="0018795E">
              <w:rPr>
                <w:bCs/>
                <w:sz w:val="20"/>
                <w:szCs w:val="20"/>
                <w:lang w:val="kk-KZ"/>
              </w:rPr>
              <w:t xml:space="preserve">да барлық білім алушылар </w:t>
            </w:r>
            <w:r w:rsidRPr="0018795E">
              <w:rPr>
                <w:b/>
                <w:sz w:val="20"/>
                <w:szCs w:val="20"/>
                <w:lang w:val="kk-KZ"/>
              </w:rPr>
              <w:t>MOOC</w:t>
            </w:r>
            <w:r>
              <w:rPr>
                <w:b/>
                <w:sz w:val="20"/>
                <w:szCs w:val="20"/>
                <w:lang w:val="kk-KZ"/>
              </w:rPr>
              <w:t>-</w:t>
            </w:r>
            <w:r>
              <w:rPr>
                <w:bCs/>
                <w:sz w:val="20"/>
                <w:szCs w:val="20"/>
                <w:lang w:val="kk-KZ"/>
              </w:rPr>
              <w:t>қа</w:t>
            </w:r>
            <w:r w:rsidRPr="0018795E">
              <w:rPr>
                <w:bCs/>
                <w:sz w:val="20"/>
                <w:szCs w:val="20"/>
                <w:lang w:val="kk-KZ"/>
              </w:rPr>
              <w:t xml:space="preserve"> тіркелуі қажет. </w:t>
            </w:r>
            <w:r w:rsidRPr="0018795E">
              <w:rPr>
                <w:b/>
                <w:sz w:val="20"/>
                <w:szCs w:val="20"/>
                <w:lang w:val="kk-KZ"/>
              </w:rPr>
              <w:t>MOOC</w:t>
            </w:r>
            <w:r w:rsidRPr="0018795E">
              <w:rPr>
                <w:bCs/>
                <w:sz w:val="20"/>
                <w:szCs w:val="20"/>
                <w:lang w:val="kk-KZ"/>
              </w:rPr>
              <w:t xml:space="preserve"> модульдерінің өту мерзімі пәнді оқу кестесіне сәйкес қатаң сақталуы керек.</w:t>
            </w:r>
          </w:p>
          <w:p w:rsidR="00115505" w:rsidRDefault="00115505" w:rsidP="00A727C7">
            <w:pPr>
              <w:jc w:val="both"/>
              <w:rPr>
                <w:bCs/>
                <w:sz w:val="20"/>
                <w:szCs w:val="20"/>
                <w:lang w:val="en-US"/>
              </w:rPr>
            </w:pPr>
            <w:r w:rsidRPr="0018795E">
              <w:rPr>
                <w:b/>
                <w:sz w:val="20"/>
                <w:szCs w:val="20"/>
                <w:lang w:val="kk-KZ"/>
              </w:rPr>
              <w:t xml:space="preserve">Назар </w:t>
            </w:r>
            <w:r>
              <w:rPr>
                <w:b/>
                <w:sz w:val="20"/>
                <w:szCs w:val="20"/>
                <w:lang w:val="kk-KZ"/>
              </w:rPr>
              <w:t>салы</w:t>
            </w:r>
            <w:r w:rsidRPr="0018795E">
              <w:rPr>
                <w:b/>
                <w:sz w:val="20"/>
                <w:szCs w:val="20"/>
                <w:lang w:val="kk-KZ"/>
              </w:rPr>
              <w:t xml:space="preserve">ңыз! </w:t>
            </w:r>
            <w:r w:rsidRPr="0018795E">
              <w:rPr>
                <w:bCs/>
                <w:sz w:val="20"/>
                <w:szCs w:val="20"/>
                <w:lang w:val="kk-KZ"/>
              </w:rPr>
              <w:t xml:space="preserve">Әр тапсырманың мерзімі </w:t>
            </w:r>
            <w:r w:rsidRPr="0018795E">
              <w:rPr>
                <w:sz w:val="20"/>
                <w:szCs w:val="20"/>
                <w:lang w:val="kk-KZ"/>
              </w:rPr>
              <w:t>п</w:t>
            </w:r>
            <w:r>
              <w:rPr>
                <w:sz w:val="20"/>
                <w:szCs w:val="20"/>
                <w:lang w:val="kk-KZ"/>
              </w:rPr>
              <w:t>әннің</w:t>
            </w:r>
            <w:r w:rsidRPr="0018795E">
              <w:rPr>
                <w:bCs/>
                <w:sz w:val="20"/>
                <w:szCs w:val="20"/>
                <w:lang w:val="kk-KZ"/>
              </w:rPr>
              <w:t xml:space="preserve"> мазмұнын іске асыру күнтізбесінде (кестесінде) </w:t>
            </w:r>
            <w:r w:rsidRPr="0018795E">
              <w:rPr>
                <w:sz w:val="20"/>
                <w:szCs w:val="20"/>
                <w:lang w:val="kk-KZ"/>
              </w:rPr>
              <w:t>көрсетілген</w:t>
            </w:r>
            <w:r w:rsidRPr="0018795E">
              <w:rPr>
                <w:bCs/>
                <w:sz w:val="20"/>
                <w:szCs w:val="20"/>
                <w:lang w:val="kk-KZ"/>
              </w:rPr>
              <w:t xml:space="preserve">, сондай-ақ </w:t>
            </w:r>
            <w:r w:rsidRPr="0018795E">
              <w:rPr>
                <w:b/>
                <w:sz w:val="20"/>
                <w:szCs w:val="20"/>
                <w:lang w:val="kk-KZ"/>
              </w:rPr>
              <w:t>MOOC</w:t>
            </w:r>
            <w:r>
              <w:rPr>
                <w:b/>
                <w:sz w:val="20"/>
                <w:szCs w:val="20"/>
                <w:lang w:val="kk-KZ"/>
              </w:rPr>
              <w:t>-</w:t>
            </w:r>
            <w:r>
              <w:rPr>
                <w:bCs/>
                <w:sz w:val="20"/>
                <w:szCs w:val="20"/>
                <w:lang w:val="kk-KZ"/>
              </w:rPr>
              <w:t>та</w:t>
            </w:r>
            <w:r w:rsidRPr="0018795E">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bCs/>
                <w:sz w:val="20"/>
                <w:szCs w:val="20"/>
              </w:rPr>
            </w:pPr>
            <w:r>
              <w:rPr>
                <w:b/>
                <w:bCs/>
                <w:sz w:val="20"/>
                <w:szCs w:val="20"/>
                <w:lang w:val="kk-KZ"/>
              </w:rPr>
              <w:lastRenderedPageBreak/>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bCs/>
                <w:sz w:val="20"/>
                <w:szCs w:val="20"/>
              </w:rPr>
            </w:pPr>
            <w:r>
              <w:rPr>
                <w:b/>
                <w:sz w:val="20"/>
                <w:szCs w:val="20"/>
                <w:lang w:val="kk-KZ"/>
              </w:rPr>
              <w:t xml:space="preserve">Бағалау әдістері </w:t>
            </w:r>
          </w:p>
        </w:tc>
      </w:tr>
      <w:tr w:rsidR="00C11D29" w:rsidTr="00115505">
        <w:trPr>
          <w:trHeight w:val="368"/>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оқытудың нақты қол </w:t>
            </w:r>
            <w:proofErr w:type="spellStart"/>
            <w:r>
              <w:rPr>
                <w:bCs/>
                <w:sz w:val="20"/>
                <w:szCs w:val="20"/>
              </w:rPr>
              <w:t>жеткізілген</w:t>
            </w:r>
            <w:proofErr w:type="spellEnd"/>
            <w:r>
              <w:rPr>
                <w:bCs/>
                <w:sz w:val="20"/>
                <w:szCs w:val="20"/>
              </w:rPr>
              <w:t xml:space="preserve">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және жиынтық бағалауға </w:t>
            </w:r>
            <w:proofErr w:type="spellStart"/>
            <w:r>
              <w:rPr>
                <w:bCs/>
                <w:sz w:val="20"/>
                <w:szCs w:val="20"/>
              </w:rPr>
              <w:t>негізделген</w:t>
            </w:r>
            <w:proofErr w:type="spellEnd"/>
            <w:r>
              <w:rPr>
                <w:bCs/>
                <w:sz w:val="20"/>
                <w:szCs w:val="20"/>
                <w:lang w:val="kk-KZ"/>
              </w:rPr>
              <w:t>.</w:t>
            </w:r>
          </w:p>
          <w:p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b/>
                <w:bCs/>
                <w:sz w:val="20"/>
                <w:szCs w:val="20"/>
                <w:lang w:val="kk-KZ"/>
              </w:rPr>
            </w:pPr>
            <w:r>
              <w:rPr>
                <w:b/>
                <w:bCs/>
                <w:sz w:val="20"/>
                <w:szCs w:val="20"/>
                <w:lang w:val="kk-KZ"/>
              </w:rPr>
              <w:t xml:space="preserve">% мәндегі баллдар </w:t>
            </w:r>
          </w:p>
        </w:tc>
      </w:tr>
      <w:tr w:rsidR="00C11D29"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 xml:space="preserve">Дәрістердегі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0A6CF8" w:rsidRDefault="00C11D29">
            <w:pPr>
              <w:jc w:val="both"/>
              <w:rPr>
                <w:sz w:val="20"/>
                <w:szCs w:val="20"/>
                <w:lang w:val="kk-KZ"/>
              </w:rPr>
            </w:pPr>
          </w:p>
        </w:tc>
      </w:tr>
      <w:tr w:rsidR="00C11D29"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rPr>
              <w:t xml:space="preserve">Практикалық сабақтарда жұмыс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0A6CF8">
            <w:pPr>
              <w:jc w:val="both"/>
              <w:rPr>
                <w:sz w:val="20"/>
                <w:szCs w:val="20"/>
                <w:lang w:val="kk-KZ"/>
              </w:rPr>
            </w:pPr>
            <w:r>
              <w:rPr>
                <w:sz w:val="20"/>
                <w:szCs w:val="20"/>
                <w:lang w:val="kk-KZ"/>
              </w:rPr>
              <w:t>30</w:t>
            </w:r>
          </w:p>
        </w:tc>
      </w:tr>
      <w:tr w:rsidR="00A727C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 xml:space="preserve">Қанағаттанарлық </w:t>
            </w:r>
          </w:p>
          <w:p w:rsidR="00A727C7" w:rsidRDefault="00A727C7" w:rsidP="00A727C7">
            <w:pPr>
              <w:jc w:val="both"/>
              <w:rPr>
                <w:sz w:val="20"/>
                <w:szCs w:val="20"/>
                <w:lang w:val="kk-KZ"/>
              </w:rPr>
            </w:pPr>
          </w:p>
          <w:p w:rsidR="00A727C7" w:rsidRDefault="00A727C7" w:rsidP="00A727C7">
            <w:pPr>
              <w:jc w:val="both"/>
              <w:rPr>
                <w:sz w:val="20"/>
                <w:szCs w:val="20"/>
                <w:lang w:val="kk-KZ"/>
              </w:rPr>
            </w:pPr>
          </w:p>
          <w:p w:rsidR="00A727C7" w:rsidRDefault="00A727C7" w:rsidP="00A727C7">
            <w:pPr>
              <w:jc w:val="both"/>
              <w:rPr>
                <w:sz w:val="20"/>
                <w:szCs w:val="20"/>
                <w:lang w:val="kk-KZ"/>
              </w:rPr>
            </w:pPr>
            <w:r>
              <w:rPr>
                <w:sz w:val="20"/>
                <w:szCs w:val="20"/>
                <w:lang w:val="kk-KZ"/>
              </w:rPr>
              <w:t xml:space="preserve">  </w:t>
            </w:r>
          </w:p>
          <w:p w:rsidR="00A727C7" w:rsidRDefault="00A727C7" w:rsidP="00A727C7">
            <w:pPr>
              <w:jc w:val="both"/>
              <w:rPr>
                <w:sz w:val="20"/>
                <w:szCs w:val="20"/>
                <w:lang w:val="kk-KZ"/>
              </w:rPr>
            </w:pPr>
          </w:p>
          <w:p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2603E0" w:rsidRDefault="00A727C7">
            <w:pPr>
              <w:jc w:val="both"/>
              <w:rPr>
                <w:sz w:val="20"/>
                <w:szCs w:val="20"/>
                <w:lang w:val="kk-KZ"/>
              </w:rPr>
            </w:pPr>
            <w:r>
              <w:rPr>
                <w:sz w:val="20"/>
                <w:szCs w:val="20"/>
              </w:rPr>
              <w:t>30</w:t>
            </w:r>
          </w:p>
        </w:tc>
      </w:tr>
      <w:tr w:rsidR="00A727C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lang w:val="kk-KZ"/>
              </w:rPr>
              <w:t>0</w:t>
            </w:r>
          </w:p>
        </w:tc>
      </w:tr>
      <w:tr w:rsidR="00A727C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rPr>
              <w:t>40</w:t>
            </w:r>
          </w:p>
        </w:tc>
      </w:tr>
      <w:tr w:rsidR="00A727C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rPr>
              <w:t xml:space="preserve">100 </w:t>
            </w:r>
          </w:p>
        </w:tc>
      </w:tr>
      <w:tr w:rsidR="00A727C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Қанағаттанарлықсыз</w:t>
            </w:r>
          </w:p>
          <w:p w:rsidR="00A727C7" w:rsidRDefault="00A727C7" w:rsidP="00A727C7">
            <w:pPr>
              <w:jc w:val="both"/>
              <w:rPr>
                <w:sz w:val="20"/>
                <w:szCs w:val="20"/>
                <w:lang w:val="kk-KZ"/>
              </w:rPr>
            </w:pPr>
          </w:p>
          <w:p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A727C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C11D29">
            <w:pPr>
              <w:tabs>
                <w:tab w:val="left" w:pos="1276"/>
              </w:tabs>
              <w:jc w:val="center"/>
              <w:rPr>
                <w:b/>
                <w:sz w:val="20"/>
                <w:szCs w:val="20"/>
              </w:rPr>
            </w:pPr>
          </w:p>
          <w:p w:rsidR="00C11D29" w:rsidRDefault="00142E26">
            <w:pPr>
              <w:jc w:val="center"/>
              <w:rPr>
                <w:b/>
                <w:bCs/>
                <w:sz w:val="20"/>
                <w:szCs w:val="20"/>
              </w:rPr>
            </w:pPr>
            <w:r>
              <w:rPr>
                <w:b/>
                <w:bCs/>
                <w:sz w:val="20"/>
                <w:szCs w:val="20"/>
              </w:rPr>
              <w:t xml:space="preserve">Оқу курсының мазмұнын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rsidR="00C11D29" w:rsidRDefault="00C11D29">
            <w:pPr>
              <w:jc w:val="center"/>
              <w:rPr>
                <w:b/>
                <w:sz w:val="20"/>
                <w:szCs w:val="20"/>
              </w:rPr>
            </w:pPr>
          </w:p>
        </w:tc>
      </w:tr>
    </w:tbl>
    <w:tbl>
      <w:tblPr>
        <w:tblStyle w:val="aff"/>
        <w:tblW w:w="10509" w:type="dxa"/>
        <w:tblInd w:w="-856" w:type="dxa"/>
        <w:tblLook w:val="04A0"/>
      </w:tblPr>
      <w:tblGrid>
        <w:gridCol w:w="1121"/>
        <w:gridCol w:w="7912"/>
        <w:gridCol w:w="750"/>
        <w:gridCol w:w="726"/>
      </w:tblGrid>
      <w:tr w:rsidR="00C11D29" w:rsidTr="005201D6">
        <w:tc>
          <w:tcPr>
            <w:tcW w:w="1121" w:type="dxa"/>
          </w:tcPr>
          <w:p w:rsidR="00C11D29" w:rsidRDefault="00142E26">
            <w:pPr>
              <w:tabs>
                <w:tab w:val="left" w:pos="1276"/>
              </w:tabs>
              <w:jc w:val="center"/>
              <w:rPr>
                <w:b/>
                <w:sz w:val="20"/>
                <w:szCs w:val="20"/>
                <w:lang w:val="kk-KZ"/>
              </w:rPr>
            </w:pPr>
            <w:r>
              <w:rPr>
                <w:b/>
                <w:sz w:val="20"/>
                <w:szCs w:val="20"/>
                <w:lang w:val="kk-KZ"/>
              </w:rPr>
              <w:t>Аптасы</w:t>
            </w:r>
          </w:p>
        </w:tc>
        <w:tc>
          <w:tcPr>
            <w:tcW w:w="7912" w:type="dxa"/>
          </w:tcPr>
          <w:p w:rsidR="00C11D29" w:rsidRDefault="00142E26">
            <w:pPr>
              <w:tabs>
                <w:tab w:val="left" w:pos="1276"/>
              </w:tabs>
              <w:jc w:val="center"/>
              <w:rPr>
                <w:b/>
                <w:sz w:val="20"/>
                <w:szCs w:val="20"/>
                <w:lang w:val="kk-KZ"/>
              </w:rPr>
            </w:pPr>
            <w:r>
              <w:rPr>
                <w:b/>
                <w:sz w:val="20"/>
                <w:szCs w:val="20"/>
                <w:lang w:val="kk-KZ"/>
              </w:rPr>
              <w:t>Тақырып атауы</w:t>
            </w:r>
          </w:p>
        </w:tc>
        <w:tc>
          <w:tcPr>
            <w:tcW w:w="750" w:type="dxa"/>
          </w:tcPr>
          <w:p w:rsidR="00C11D29" w:rsidRDefault="00142E26">
            <w:pPr>
              <w:tabs>
                <w:tab w:val="left" w:pos="1276"/>
              </w:tabs>
              <w:rPr>
                <w:b/>
                <w:sz w:val="20"/>
                <w:szCs w:val="20"/>
                <w:lang w:val="kk-KZ"/>
              </w:rPr>
            </w:pPr>
            <w:r>
              <w:rPr>
                <w:b/>
                <w:sz w:val="20"/>
                <w:szCs w:val="20"/>
                <w:lang w:val="kk-KZ"/>
              </w:rPr>
              <w:t>Сағат саны</w:t>
            </w:r>
          </w:p>
        </w:tc>
        <w:tc>
          <w:tcPr>
            <w:tcW w:w="726" w:type="dxa"/>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tcPr>
          <w:p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rsidTr="005201D6">
        <w:tc>
          <w:tcPr>
            <w:tcW w:w="1121" w:type="dxa"/>
            <w:vMerge w:val="restart"/>
          </w:tcPr>
          <w:p w:rsidR="00C11D29" w:rsidRDefault="00142E26">
            <w:pPr>
              <w:tabs>
                <w:tab w:val="left" w:pos="1276"/>
              </w:tabs>
              <w:jc w:val="center"/>
              <w:rPr>
                <w:sz w:val="20"/>
                <w:szCs w:val="20"/>
              </w:rPr>
            </w:pPr>
            <w:r>
              <w:rPr>
                <w:sz w:val="20"/>
                <w:szCs w:val="20"/>
              </w:rPr>
              <w:t>1</w:t>
            </w:r>
          </w:p>
        </w:tc>
        <w:tc>
          <w:tcPr>
            <w:tcW w:w="7912" w:type="dxa"/>
          </w:tcPr>
          <w:p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750" w:type="dxa"/>
          </w:tcPr>
          <w:p w:rsidR="00C11D29" w:rsidRPr="005D6758" w:rsidRDefault="0027298C">
            <w:pPr>
              <w:tabs>
                <w:tab w:val="left" w:pos="1276"/>
              </w:tabs>
              <w:jc w:val="center"/>
              <w:rPr>
                <w:sz w:val="20"/>
                <w:szCs w:val="20"/>
                <w:lang w:val="kk-KZ"/>
              </w:rPr>
            </w:pPr>
            <w:r>
              <w:rPr>
                <w:sz w:val="20"/>
                <w:szCs w:val="20"/>
                <w:lang w:val="kk-KZ"/>
              </w:rPr>
              <w:t>1</w:t>
            </w:r>
          </w:p>
        </w:tc>
        <w:tc>
          <w:tcPr>
            <w:tcW w:w="726" w:type="dxa"/>
          </w:tcPr>
          <w:p w:rsidR="00C11D29" w:rsidRPr="003373DF" w:rsidRDefault="00C11D29">
            <w:pPr>
              <w:tabs>
                <w:tab w:val="left" w:pos="1276"/>
              </w:tabs>
              <w:jc w:val="center"/>
              <w:rPr>
                <w:sz w:val="20"/>
                <w:szCs w:val="20"/>
                <w:lang w:val="kk-KZ"/>
              </w:rPr>
            </w:pPr>
          </w:p>
        </w:tc>
      </w:tr>
      <w:tr w:rsidR="00C11D29" w:rsidTr="005201D6">
        <w:tc>
          <w:tcPr>
            <w:tcW w:w="1121" w:type="dxa"/>
            <w:vMerge/>
          </w:tcPr>
          <w:p w:rsidR="00C11D29" w:rsidRDefault="00C11D29"/>
        </w:tc>
        <w:tc>
          <w:tcPr>
            <w:tcW w:w="7912" w:type="dxa"/>
          </w:tcPr>
          <w:p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750" w:type="dxa"/>
          </w:tcPr>
          <w:p w:rsidR="00C11D29" w:rsidRPr="005D6758" w:rsidRDefault="0027298C">
            <w:pPr>
              <w:tabs>
                <w:tab w:val="left" w:pos="1276"/>
              </w:tabs>
              <w:jc w:val="center"/>
              <w:rPr>
                <w:sz w:val="20"/>
                <w:szCs w:val="20"/>
                <w:lang w:val="kk-KZ"/>
              </w:rPr>
            </w:pPr>
            <w:r>
              <w:rPr>
                <w:sz w:val="20"/>
                <w:szCs w:val="20"/>
                <w:lang w:val="kk-KZ"/>
              </w:rPr>
              <w:t>2</w:t>
            </w:r>
          </w:p>
        </w:tc>
        <w:tc>
          <w:tcPr>
            <w:tcW w:w="726" w:type="dxa"/>
          </w:tcPr>
          <w:p w:rsidR="00C11D29" w:rsidRPr="00294AF0" w:rsidRDefault="00EE2187">
            <w:pPr>
              <w:tabs>
                <w:tab w:val="left" w:pos="1276"/>
              </w:tabs>
              <w:jc w:val="center"/>
              <w:rPr>
                <w:sz w:val="20"/>
                <w:szCs w:val="20"/>
                <w:lang w:val="kk-KZ"/>
              </w:rPr>
            </w:pPr>
            <w:r>
              <w:rPr>
                <w:sz w:val="20"/>
                <w:szCs w:val="20"/>
                <w:lang w:val="kk-KZ"/>
              </w:rPr>
              <w:t>0</w:t>
            </w:r>
          </w:p>
        </w:tc>
      </w:tr>
      <w:tr w:rsidR="00C11D29" w:rsidTr="005201D6">
        <w:tc>
          <w:tcPr>
            <w:tcW w:w="1121" w:type="dxa"/>
            <w:vMerge w:val="restart"/>
          </w:tcPr>
          <w:p w:rsidR="00C11D29" w:rsidRDefault="00142E26">
            <w:pPr>
              <w:tabs>
                <w:tab w:val="left" w:pos="1276"/>
              </w:tabs>
              <w:jc w:val="center"/>
              <w:rPr>
                <w:sz w:val="20"/>
                <w:szCs w:val="20"/>
              </w:rPr>
            </w:pPr>
            <w:r>
              <w:rPr>
                <w:sz w:val="20"/>
                <w:szCs w:val="20"/>
              </w:rPr>
              <w:t>2</w:t>
            </w:r>
          </w:p>
        </w:tc>
        <w:tc>
          <w:tcPr>
            <w:tcW w:w="7912" w:type="dxa"/>
          </w:tcPr>
          <w:p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750" w:type="dxa"/>
          </w:tcPr>
          <w:p w:rsidR="00C11D29" w:rsidRPr="005D6758" w:rsidRDefault="0027298C">
            <w:pPr>
              <w:tabs>
                <w:tab w:val="left" w:pos="1276"/>
              </w:tabs>
              <w:jc w:val="center"/>
              <w:rPr>
                <w:sz w:val="20"/>
                <w:szCs w:val="20"/>
                <w:lang w:val="kk-KZ"/>
              </w:rPr>
            </w:pPr>
            <w:r>
              <w:rPr>
                <w:sz w:val="20"/>
                <w:szCs w:val="20"/>
                <w:lang w:val="kk-KZ"/>
              </w:rPr>
              <w:t>1</w:t>
            </w:r>
          </w:p>
        </w:tc>
        <w:tc>
          <w:tcPr>
            <w:tcW w:w="726" w:type="dxa"/>
          </w:tcPr>
          <w:p w:rsidR="00C11D29" w:rsidRPr="003373DF" w:rsidRDefault="00C11D29">
            <w:pPr>
              <w:tabs>
                <w:tab w:val="left" w:pos="1276"/>
              </w:tabs>
              <w:jc w:val="center"/>
              <w:rPr>
                <w:sz w:val="20"/>
                <w:szCs w:val="20"/>
                <w:lang w:val="kk-KZ"/>
              </w:rPr>
            </w:pPr>
          </w:p>
        </w:tc>
      </w:tr>
      <w:tr w:rsidR="005201D6" w:rsidTr="0012221B">
        <w:trPr>
          <w:trHeight w:val="470"/>
        </w:trPr>
        <w:tc>
          <w:tcPr>
            <w:tcW w:w="1121" w:type="dxa"/>
            <w:vMerge/>
          </w:tcPr>
          <w:p w:rsidR="005201D6" w:rsidRDefault="005201D6"/>
        </w:tc>
        <w:tc>
          <w:tcPr>
            <w:tcW w:w="7912" w:type="dxa"/>
          </w:tcPr>
          <w:p w:rsidR="005201D6" w:rsidRDefault="005201D6" w:rsidP="005201D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Pr="005D6758">
              <w:rPr>
                <w:sz w:val="20"/>
                <w:szCs w:val="20"/>
                <w:lang w:val="kk-KZ"/>
              </w:rPr>
              <w:t>Қаржылық құқықтың әдістері және жүйесі.  Қаржылық құқықтың жалпы және ерекше бөлімдерінің өзара байланысы</w:t>
            </w:r>
            <w:r>
              <w:rPr>
                <w:sz w:val="20"/>
                <w:szCs w:val="20"/>
                <w:lang w:val="kk-KZ"/>
              </w:rPr>
              <w:t>.</w:t>
            </w:r>
          </w:p>
        </w:tc>
        <w:tc>
          <w:tcPr>
            <w:tcW w:w="750" w:type="dxa"/>
          </w:tcPr>
          <w:p w:rsidR="005201D6" w:rsidRPr="005D6758" w:rsidRDefault="005201D6">
            <w:pPr>
              <w:tabs>
                <w:tab w:val="left" w:pos="1276"/>
              </w:tabs>
              <w:jc w:val="center"/>
              <w:rPr>
                <w:sz w:val="20"/>
                <w:szCs w:val="20"/>
                <w:lang w:val="kk-KZ"/>
              </w:rPr>
            </w:pPr>
            <w:r>
              <w:rPr>
                <w:sz w:val="20"/>
                <w:szCs w:val="20"/>
                <w:lang w:val="kk-KZ"/>
              </w:rPr>
              <w:t>2</w:t>
            </w:r>
          </w:p>
        </w:tc>
        <w:tc>
          <w:tcPr>
            <w:tcW w:w="726" w:type="dxa"/>
          </w:tcPr>
          <w:p w:rsidR="005201D6" w:rsidRPr="00DB5981" w:rsidRDefault="005201D6">
            <w:pPr>
              <w:tabs>
                <w:tab w:val="left" w:pos="1276"/>
              </w:tabs>
              <w:jc w:val="center"/>
              <w:rPr>
                <w:sz w:val="20"/>
                <w:szCs w:val="20"/>
                <w:lang w:val="kk-KZ"/>
              </w:rPr>
            </w:pPr>
            <w:r>
              <w:rPr>
                <w:sz w:val="20"/>
                <w:szCs w:val="20"/>
                <w:lang w:val="kk-KZ"/>
              </w:rPr>
              <w:t>0</w:t>
            </w:r>
          </w:p>
        </w:tc>
      </w:tr>
      <w:tr w:rsidR="00C11D29" w:rsidTr="005201D6">
        <w:tc>
          <w:tcPr>
            <w:tcW w:w="1121" w:type="dxa"/>
            <w:vMerge w:val="restart"/>
          </w:tcPr>
          <w:p w:rsidR="00C11D29" w:rsidRDefault="00142E26">
            <w:pPr>
              <w:tabs>
                <w:tab w:val="left" w:pos="1276"/>
              </w:tabs>
              <w:jc w:val="center"/>
              <w:rPr>
                <w:sz w:val="20"/>
                <w:szCs w:val="20"/>
              </w:rPr>
            </w:pPr>
            <w:r>
              <w:rPr>
                <w:sz w:val="20"/>
                <w:szCs w:val="20"/>
              </w:rPr>
              <w:t>3</w:t>
            </w:r>
          </w:p>
        </w:tc>
        <w:tc>
          <w:tcPr>
            <w:tcW w:w="7912" w:type="dxa"/>
          </w:tcPr>
          <w:p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750" w:type="dxa"/>
          </w:tcPr>
          <w:p w:rsidR="00C11D29" w:rsidRPr="005D6758" w:rsidRDefault="0027298C">
            <w:pPr>
              <w:tabs>
                <w:tab w:val="left" w:pos="1276"/>
              </w:tabs>
              <w:jc w:val="center"/>
              <w:rPr>
                <w:sz w:val="20"/>
                <w:szCs w:val="20"/>
                <w:lang w:val="kk-KZ"/>
              </w:rPr>
            </w:pPr>
            <w:r>
              <w:rPr>
                <w:sz w:val="20"/>
                <w:szCs w:val="20"/>
                <w:lang w:val="kk-KZ"/>
              </w:rPr>
              <w:t>1</w:t>
            </w:r>
          </w:p>
        </w:tc>
        <w:tc>
          <w:tcPr>
            <w:tcW w:w="726" w:type="dxa"/>
          </w:tcPr>
          <w:p w:rsidR="00C11D29" w:rsidRPr="003373DF" w:rsidRDefault="00C11D29">
            <w:pPr>
              <w:tabs>
                <w:tab w:val="left" w:pos="1276"/>
              </w:tabs>
              <w:jc w:val="center"/>
              <w:rPr>
                <w:sz w:val="20"/>
                <w:szCs w:val="20"/>
                <w:lang w:val="kk-KZ"/>
              </w:rPr>
            </w:pPr>
          </w:p>
        </w:tc>
      </w:tr>
      <w:tr w:rsidR="00C11D29" w:rsidTr="005201D6">
        <w:tc>
          <w:tcPr>
            <w:tcW w:w="1121" w:type="dxa"/>
            <w:vMerge/>
          </w:tcPr>
          <w:p w:rsidR="00C11D29" w:rsidRDefault="00C11D29"/>
        </w:tc>
        <w:tc>
          <w:tcPr>
            <w:tcW w:w="7912" w:type="dxa"/>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өзгеруіне және тоқтатылуына әсер етуі</w:t>
            </w:r>
          </w:p>
        </w:tc>
        <w:tc>
          <w:tcPr>
            <w:tcW w:w="750" w:type="dxa"/>
          </w:tcPr>
          <w:p w:rsidR="00C11D29" w:rsidRPr="005D6758" w:rsidRDefault="0027298C">
            <w:pPr>
              <w:tabs>
                <w:tab w:val="left" w:pos="1276"/>
              </w:tabs>
              <w:jc w:val="center"/>
              <w:rPr>
                <w:sz w:val="20"/>
                <w:szCs w:val="20"/>
                <w:lang w:val="kk-KZ"/>
              </w:rPr>
            </w:pPr>
            <w:r>
              <w:rPr>
                <w:sz w:val="20"/>
                <w:szCs w:val="20"/>
                <w:lang w:val="kk-KZ"/>
              </w:rPr>
              <w:t>2</w:t>
            </w:r>
          </w:p>
        </w:tc>
        <w:tc>
          <w:tcPr>
            <w:tcW w:w="726" w:type="dxa"/>
          </w:tcPr>
          <w:p w:rsidR="00C11D29" w:rsidRPr="00DB5981" w:rsidRDefault="00DB5981">
            <w:pPr>
              <w:tabs>
                <w:tab w:val="left" w:pos="1276"/>
              </w:tabs>
              <w:jc w:val="center"/>
              <w:rPr>
                <w:sz w:val="20"/>
                <w:szCs w:val="20"/>
                <w:lang w:val="kk-KZ"/>
              </w:rPr>
            </w:pPr>
            <w:r>
              <w:rPr>
                <w:sz w:val="20"/>
                <w:szCs w:val="20"/>
                <w:lang w:val="kk-KZ"/>
              </w:rPr>
              <w:t>0</w:t>
            </w:r>
          </w:p>
        </w:tc>
      </w:tr>
      <w:tr w:rsidR="005201D6" w:rsidTr="005201D6">
        <w:trPr>
          <w:trHeight w:val="271"/>
        </w:trPr>
        <w:tc>
          <w:tcPr>
            <w:tcW w:w="1121" w:type="dxa"/>
            <w:vMerge/>
          </w:tcPr>
          <w:p w:rsidR="005201D6" w:rsidRDefault="005201D6" w:rsidP="005201D6"/>
        </w:tc>
        <w:tc>
          <w:tcPr>
            <w:tcW w:w="9388" w:type="dxa"/>
            <w:gridSpan w:val="3"/>
          </w:tcPr>
          <w:p w:rsidR="005201D6" w:rsidRDefault="005201D6" w:rsidP="005201D6">
            <w:pPr>
              <w:tabs>
                <w:tab w:val="left" w:pos="1276"/>
              </w:tabs>
              <w:jc w:val="both"/>
              <w:rPr>
                <w:sz w:val="20"/>
                <w:szCs w:val="20"/>
                <w:lang w:val="kk-KZ"/>
              </w:rPr>
            </w:pPr>
            <w:r>
              <w:rPr>
                <w:b/>
                <w:sz w:val="20"/>
                <w:szCs w:val="20"/>
                <w:lang w:val="kk-KZ"/>
              </w:rPr>
              <w:t>СОӨЖ</w:t>
            </w:r>
            <w:r>
              <w:rPr>
                <w:b/>
                <w:sz w:val="20"/>
                <w:szCs w:val="20"/>
              </w:rPr>
              <w:t xml:space="preserve"> 1. </w:t>
            </w:r>
            <w:r>
              <w:rPr>
                <w:b/>
                <w:sz w:val="20"/>
                <w:szCs w:val="20"/>
                <w:lang w:val="kk-KZ"/>
              </w:rPr>
              <w:t xml:space="preserve">1 СӨЖ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r>
              <w:rPr>
                <w:sz w:val="20"/>
                <w:szCs w:val="20"/>
                <w:lang w:val="kk-KZ"/>
              </w:rPr>
              <w:t>беру.</w:t>
            </w: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t>4</w:t>
            </w:r>
          </w:p>
        </w:tc>
        <w:tc>
          <w:tcPr>
            <w:tcW w:w="7912" w:type="dxa"/>
          </w:tcPr>
          <w:p w:rsidR="005201D6" w:rsidRDefault="005201D6" w:rsidP="005201D6">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А</w:t>
            </w:r>
            <w:r w:rsidRPr="00174CE1">
              <w:rPr>
                <w:sz w:val="20"/>
                <w:szCs w:val="20"/>
                <w:lang w:val="kk-KZ"/>
              </w:rPr>
              <w:t>қша жүйесінің құқықты</w:t>
            </w:r>
            <w:r>
              <w:rPr>
                <w:sz w:val="20"/>
                <w:szCs w:val="20"/>
                <w:lang w:val="kk-KZ"/>
              </w:rPr>
              <w:t>қ негіздері</w:t>
            </w:r>
            <w:r w:rsidRPr="00174CE1">
              <w:rPr>
                <w:sz w:val="20"/>
                <w:szCs w:val="20"/>
                <w:lang w:val="kk-KZ"/>
              </w:rPr>
              <w:t>. Қазақстан Республикасының ақша жүйесі және оның элементтері</w:t>
            </w:r>
            <w:r>
              <w:rPr>
                <w:sz w:val="20"/>
                <w:szCs w:val="20"/>
                <w:lang w:val="kk-KZ"/>
              </w:rPr>
              <w:t>.</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rsidR="005201D6" w:rsidRPr="003373DF" w:rsidRDefault="005201D6" w:rsidP="005201D6">
            <w:pPr>
              <w:tabs>
                <w:tab w:val="left" w:pos="1276"/>
              </w:tabs>
              <w:jc w:val="center"/>
              <w:rPr>
                <w:sz w:val="20"/>
                <w:szCs w:val="20"/>
                <w:lang w:val="kk-KZ"/>
              </w:rPr>
            </w:pPr>
          </w:p>
        </w:tc>
      </w:tr>
      <w:tr w:rsidR="005201D6" w:rsidTr="005201D6">
        <w:tc>
          <w:tcPr>
            <w:tcW w:w="1121" w:type="dxa"/>
            <w:vMerge/>
          </w:tcPr>
          <w:p w:rsidR="005201D6" w:rsidRDefault="005201D6" w:rsidP="005201D6"/>
        </w:tc>
        <w:tc>
          <w:tcPr>
            <w:tcW w:w="7912" w:type="dxa"/>
          </w:tcPr>
          <w:p w:rsidR="005201D6"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Pr>
                <w:sz w:val="20"/>
                <w:szCs w:val="20"/>
                <w:lang w:val="kk-KZ"/>
              </w:rPr>
              <w:t xml:space="preserve"> </w:t>
            </w:r>
            <w:r w:rsidRPr="00174CE1">
              <w:rPr>
                <w:sz w:val="20"/>
                <w:szCs w:val="20"/>
                <w:lang w:val="kk-KZ"/>
              </w:rPr>
              <w:t>Валюталық реттеудің құқықтық мәселелері. Валюталық заңнамаға талдау жүргізу.</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rsidR="005201D6" w:rsidRPr="00DB5981" w:rsidRDefault="005201D6" w:rsidP="005201D6">
            <w:pPr>
              <w:tabs>
                <w:tab w:val="left" w:pos="1276"/>
              </w:tabs>
              <w:jc w:val="center"/>
              <w:rPr>
                <w:sz w:val="20"/>
                <w:szCs w:val="20"/>
                <w:lang w:val="kk-KZ"/>
              </w:rPr>
            </w:pPr>
            <w:r>
              <w:rPr>
                <w:sz w:val="20"/>
                <w:szCs w:val="20"/>
                <w:lang w:val="kk-KZ"/>
              </w:rPr>
              <w:t>10</w:t>
            </w:r>
          </w:p>
        </w:tc>
      </w:tr>
      <w:tr w:rsidR="005201D6" w:rsidTr="005201D6">
        <w:tc>
          <w:tcPr>
            <w:tcW w:w="1121" w:type="dxa"/>
          </w:tcPr>
          <w:p w:rsidR="005201D6" w:rsidRDefault="005201D6" w:rsidP="005201D6"/>
        </w:tc>
        <w:tc>
          <w:tcPr>
            <w:tcW w:w="7912" w:type="dxa"/>
          </w:tcPr>
          <w:p w:rsidR="005201D6" w:rsidRDefault="005201D6" w:rsidP="005201D6">
            <w:pPr>
              <w:tabs>
                <w:tab w:val="left" w:pos="1276"/>
              </w:tabs>
              <w:rPr>
                <w:b/>
                <w:sz w:val="20"/>
                <w:szCs w:val="20"/>
              </w:rPr>
            </w:pPr>
            <w:r>
              <w:rPr>
                <w:b/>
                <w:sz w:val="20"/>
                <w:szCs w:val="20"/>
                <w:lang w:val="kk-KZ"/>
              </w:rPr>
              <w:t>1 СӨЖ</w:t>
            </w:r>
            <w:r w:rsidRPr="003373DF">
              <w:rPr>
                <w:b/>
                <w:sz w:val="20"/>
                <w:szCs w:val="20"/>
                <w:lang w:val="kk-KZ"/>
              </w:rPr>
              <w:t xml:space="preserve"> </w:t>
            </w:r>
            <w:r>
              <w:rPr>
                <w:b/>
                <w:sz w:val="20"/>
                <w:szCs w:val="20"/>
                <w:lang w:val="kk-KZ"/>
              </w:rPr>
              <w:t xml:space="preserve">қорғау. </w:t>
            </w:r>
            <w:r w:rsidRPr="000E0BFD">
              <w:rPr>
                <w:sz w:val="20"/>
                <w:szCs w:val="20"/>
                <w:lang w:val="kk-KZ"/>
              </w:rPr>
              <w:t>Тақырыбы:</w:t>
            </w:r>
            <w:r>
              <w:rPr>
                <w:sz w:val="20"/>
                <w:szCs w:val="20"/>
                <w:lang w:val="kk-KZ"/>
              </w:rPr>
              <w:t xml:space="preserve"> </w:t>
            </w:r>
            <w:r w:rsidRPr="005B36E6">
              <w:rPr>
                <w:sz w:val="20"/>
                <w:szCs w:val="20"/>
                <w:lang w:val="kk-KZ"/>
              </w:rPr>
              <w:t xml:space="preserve">Қаржы құқығының құқық саласы ретіндегі ерекшелігі және </w:t>
            </w:r>
            <w:r w:rsidRPr="005B36E6">
              <w:rPr>
                <w:sz w:val="20"/>
                <w:szCs w:val="20"/>
                <w:lang w:val="kk-KZ"/>
              </w:rPr>
              <w:lastRenderedPageBreak/>
              <w:t xml:space="preserve">қазіргі таңдағы өзекті мәселелері </w:t>
            </w:r>
            <w:r>
              <w:rPr>
                <w:sz w:val="20"/>
                <w:szCs w:val="20"/>
                <w:lang w:val="kk-KZ"/>
              </w:rPr>
              <w:t>(презентация</w:t>
            </w:r>
            <w:r w:rsidRPr="00797D34">
              <w:rPr>
                <w:sz w:val="20"/>
                <w:szCs w:val="20"/>
                <w:lang w:val="kk-KZ"/>
              </w:rPr>
              <w:t>)</w:t>
            </w:r>
            <w:r w:rsidRPr="003373DF">
              <w:rPr>
                <w:sz w:val="20"/>
                <w:szCs w:val="20"/>
                <w:lang w:val="kk-KZ"/>
              </w:rPr>
              <w:t>.</w:t>
            </w:r>
            <w:r w:rsidRPr="003373DF">
              <w:rPr>
                <w:b/>
                <w:sz w:val="20"/>
                <w:szCs w:val="20"/>
                <w:lang w:val="kk-KZ"/>
              </w:rPr>
              <w:t xml:space="preserve">     </w:t>
            </w:r>
          </w:p>
        </w:tc>
        <w:tc>
          <w:tcPr>
            <w:tcW w:w="750" w:type="dxa"/>
          </w:tcPr>
          <w:p w:rsidR="005201D6" w:rsidRDefault="005201D6" w:rsidP="005201D6">
            <w:pPr>
              <w:tabs>
                <w:tab w:val="left" w:pos="1276"/>
              </w:tabs>
              <w:jc w:val="center"/>
              <w:rPr>
                <w:sz w:val="20"/>
                <w:szCs w:val="20"/>
                <w:lang w:val="kk-KZ"/>
              </w:rPr>
            </w:pPr>
          </w:p>
        </w:tc>
        <w:tc>
          <w:tcPr>
            <w:tcW w:w="726" w:type="dxa"/>
          </w:tcPr>
          <w:p w:rsidR="005201D6" w:rsidRDefault="005201D6" w:rsidP="005201D6">
            <w:pPr>
              <w:tabs>
                <w:tab w:val="left" w:pos="1276"/>
              </w:tabs>
              <w:jc w:val="center"/>
              <w:rPr>
                <w:sz w:val="20"/>
                <w:szCs w:val="20"/>
                <w:lang w:val="kk-KZ"/>
              </w:rPr>
            </w:pPr>
            <w:r>
              <w:rPr>
                <w:sz w:val="20"/>
                <w:szCs w:val="20"/>
                <w:lang w:val="kk-KZ"/>
              </w:rPr>
              <w:t>25</w:t>
            </w: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lastRenderedPageBreak/>
              <w:t>5</w:t>
            </w:r>
          </w:p>
        </w:tc>
        <w:tc>
          <w:tcPr>
            <w:tcW w:w="7912" w:type="dxa"/>
          </w:tcPr>
          <w:p w:rsidR="005201D6" w:rsidRDefault="005201D6" w:rsidP="005201D6">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Pr>
                <w:sz w:val="20"/>
                <w:szCs w:val="20"/>
                <w:lang w:val="kk-KZ"/>
              </w:rPr>
              <w:t xml:space="preserve"> </w:t>
            </w:r>
            <w:r w:rsidRPr="00174CE1">
              <w:rPr>
                <w:sz w:val="20"/>
                <w:szCs w:val="20"/>
                <w:lang w:val="kk-KZ"/>
              </w:rPr>
              <w:t>Мемлекеттің қаржылық құрылымының құқықтық негіздері</w:t>
            </w:r>
            <w:r>
              <w:rPr>
                <w:sz w:val="20"/>
                <w:szCs w:val="20"/>
                <w:lang w:val="kk-KZ"/>
              </w:rPr>
              <w:t>.</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rsidR="005201D6" w:rsidRPr="003373DF" w:rsidRDefault="005201D6" w:rsidP="005201D6">
            <w:pPr>
              <w:tabs>
                <w:tab w:val="left" w:pos="1276"/>
              </w:tabs>
              <w:jc w:val="center"/>
              <w:rPr>
                <w:sz w:val="20"/>
                <w:szCs w:val="20"/>
                <w:lang w:val="kk-KZ"/>
              </w:rPr>
            </w:pPr>
          </w:p>
        </w:tc>
      </w:tr>
      <w:tr w:rsidR="005201D6" w:rsidRPr="00174CE1" w:rsidTr="005201D6">
        <w:tc>
          <w:tcPr>
            <w:tcW w:w="1121" w:type="dxa"/>
            <w:vMerge/>
          </w:tcPr>
          <w:p w:rsidR="005201D6" w:rsidRDefault="005201D6" w:rsidP="005201D6"/>
        </w:tc>
        <w:tc>
          <w:tcPr>
            <w:tcW w:w="7912" w:type="dxa"/>
          </w:tcPr>
          <w:p w:rsidR="005201D6"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Pr>
                <w:sz w:val="20"/>
                <w:szCs w:val="20"/>
                <w:lang w:val="kk-KZ"/>
              </w:rPr>
              <w:t xml:space="preserve"> </w:t>
            </w:r>
            <w:r w:rsidRPr="00174CE1">
              <w:rPr>
                <w:sz w:val="20"/>
                <w:szCs w:val="20"/>
                <w:lang w:val="kk-KZ"/>
              </w:rPr>
              <w:t>Мемлекеттің қаржылық құрылымы және қаржылық реттеудің құқықтық негіздері</w:t>
            </w:r>
            <w:r>
              <w:rPr>
                <w:sz w:val="20"/>
                <w:szCs w:val="20"/>
                <w:lang w:val="kk-KZ"/>
              </w:rPr>
              <w:t>.</w:t>
            </w:r>
            <w:r w:rsidRPr="00174CE1">
              <w:rPr>
                <w:sz w:val="20"/>
                <w:szCs w:val="20"/>
                <w:lang w:val="kk-KZ"/>
              </w:rPr>
              <w:t xml:space="preserve">  </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rsidR="005201D6" w:rsidRPr="00DB5981" w:rsidRDefault="005201D6" w:rsidP="005201D6">
            <w:pPr>
              <w:tabs>
                <w:tab w:val="left" w:pos="1276"/>
              </w:tabs>
              <w:jc w:val="center"/>
              <w:rPr>
                <w:sz w:val="20"/>
                <w:szCs w:val="20"/>
                <w:lang w:val="kk-KZ"/>
              </w:rPr>
            </w:pPr>
            <w:r>
              <w:rPr>
                <w:sz w:val="20"/>
                <w:szCs w:val="20"/>
                <w:lang w:val="kk-KZ"/>
              </w:rPr>
              <w:t>10</w:t>
            </w:r>
          </w:p>
        </w:tc>
      </w:tr>
      <w:tr w:rsidR="005201D6" w:rsidRPr="00174CE1">
        <w:tc>
          <w:tcPr>
            <w:tcW w:w="10509" w:type="dxa"/>
            <w:gridSpan w:val="4"/>
          </w:tcPr>
          <w:p w:rsidR="005201D6" w:rsidRDefault="005201D6" w:rsidP="005201D6">
            <w:pPr>
              <w:tabs>
                <w:tab w:val="left" w:pos="1276"/>
              </w:tabs>
              <w:jc w:val="center"/>
              <w:rPr>
                <w:b/>
                <w:sz w:val="20"/>
                <w:szCs w:val="20"/>
                <w:lang w:val="kk-KZ"/>
              </w:rPr>
            </w:pPr>
            <w:r w:rsidRPr="00174CE1">
              <w:rPr>
                <w:b/>
                <w:sz w:val="20"/>
                <w:szCs w:val="20"/>
                <w:lang w:val="kk-KZ"/>
              </w:rPr>
              <w:t xml:space="preserve">МОДУЛЬ 2 </w:t>
            </w:r>
            <w:r w:rsidRPr="003E604C">
              <w:rPr>
                <w:b/>
                <w:sz w:val="20"/>
                <w:szCs w:val="20"/>
                <w:lang w:val="kk-KZ"/>
              </w:rPr>
              <w:t>Мемлекеттік қаржыларды басқару және бақылау</w:t>
            </w:r>
            <w:r>
              <w:rPr>
                <w:b/>
                <w:sz w:val="20"/>
                <w:szCs w:val="20"/>
                <w:lang w:val="kk-KZ"/>
              </w:rPr>
              <w:t>ды құқықтық реттеу</w:t>
            </w:r>
          </w:p>
        </w:tc>
      </w:tr>
      <w:tr w:rsidR="005201D6" w:rsidRPr="00174CE1" w:rsidTr="005201D6">
        <w:tc>
          <w:tcPr>
            <w:tcW w:w="1121" w:type="dxa"/>
            <w:vMerge w:val="restart"/>
          </w:tcPr>
          <w:p w:rsidR="005201D6" w:rsidRPr="00174CE1" w:rsidRDefault="005201D6" w:rsidP="005201D6">
            <w:pPr>
              <w:tabs>
                <w:tab w:val="left" w:pos="1276"/>
              </w:tabs>
              <w:jc w:val="center"/>
              <w:rPr>
                <w:sz w:val="20"/>
                <w:szCs w:val="20"/>
                <w:lang w:val="kk-KZ"/>
              </w:rPr>
            </w:pPr>
            <w:r w:rsidRPr="00174CE1">
              <w:rPr>
                <w:sz w:val="20"/>
                <w:szCs w:val="20"/>
                <w:lang w:val="kk-KZ"/>
              </w:rPr>
              <w:t>6</w:t>
            </w:r>
          </w:p>
        </w:tc>
        <w:tc>
          <w:tcPr>
            <w:tcW w:w="7912" w:type="dxa"/>
          </w:tcPr>
          <w:p w:rsidR="005201D6" w:rsidRPr="005D6758" w:rsidRDefault="005201D6" w:rsidP="005201D6">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Pr>
                <w:sz w:val="20"/>
                <w:szCs w:val="20"/>
                <w:lang w:val="kk-KZ"/>
              </w:rPr>
              <w:t xml:space="preserve"> </w:t>
            </w:r>
            <w:r w:rsidRPr="00174CE1">
              <w:rPr>
                <w:sz w:val="20"/>
                <w:szCs w:val="20"/>
                <w:lang w:val="kk-KZ"/>
              </w:rPr>
              <w:t>Мемлекеттік қаржылар саласындағы басқар</w:t>
            </w:r>
            <w:r>
              <w:rPr>
                <w:sz w:val="20"/>
                <w:szCs w:val="20"/>
                <w:lang w:val="kk-KZ"/>
              </w:rPr>
              <w:t>у.</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rsidR="005201D6" w:rsidRPr="00174CE1" w:rsidRDefault="005201D6" w:rsidP="005201D6">
            <w:pPr>
              <w:tabs>
                <w:tab w:val="left" w:pos="1276"/>
              </w:tabs>
              <w:jc w:val="center"/>
              <w:rPr>
                <w:sz w:val="20"/>
                <w:szCs w:val="20"/>
                <w:lang w:val="kk-KZ"/>
              </w:rPr>
            </w:pPr>
          </w:p>
        </w:tc>
      </w:tr>
      <w:tr w:rsidR="005201D6" w:rsidRPr="00174CE1" w:rsidTr="005201D6">
        <w:tc>
          <w:tcPr>
            <w:tcW w:w="1121" w:type="dxa"/>
            <w:vMerge/>
          </w:tcPr>
          <w:p w:rsidR="005201D6" w:rsidRPr="00174CE1" w:rsidRDefault="005201D6" w:rsidP="005201D6">
            <w:pPr>
              <w:rPr>
                <w:lang w:val="kk-KZ"/>
              </w:rPr>
            </w:pPr>
          </w:p>
        </w:tc>
        <w:tc>
          <w:tcPr>
            <w:tcW w:w="7912" w:type="dxa"/>
          </w:tcPr>
          <w:p w:rsidR="005201D6" w:rsidRPr="005D6758" w:rsidRDefault="005201D6" w:rsidP="005201D6">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Pr>
                <w:sz w:val="20"/>
                <w:szCs w:val="20"/>
                <w:lang w:val="kk-KZ"/>
              </w:rPr>
              <w:t xml:space="preserve"> </w:t>
            </w:r>
            <w:r w:rsidRPr="00174CE1">
              <w:rPr>
                <w:sz w:val="20"/>
                <w:szCs w:val="20"/>
                <w:lang w:val="kk-KZ"/>
              </w:rPr>
              <w:t>Мемлекеттік қаржылар саласындағы басқаруды жүзеге асыратын органдардың жүйесі, өкілеттіліктері</w:t>
            </w:r>
            <w:r>
              <w:rPr>
                <w:sz w:val="20"/>
                <w:szCs w:val="20"/>
                <w:lang w:val="kk-KZ"/>
              </w:rPr>
              <w:t>.</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rsidR="005201D6" w:rsidRPr="00DB5981" w:rsidRDefault="005201D6" w:rsidP="005201D6">
            <w:pPr>
              <w:tabs>
                <w:tab w:val="left" w:pos="1276"/>
              </w:tabs>
              <w:jc w:val="center"/>
              <w:rPr>
                <w:sz w:val="20"/>
                <w:szCs w:val="20"/>
                <w:lang w:val="kk-KZ"/>
              </w:rPr>
            </w:pPr>
            <w:r>
              <w:rPr>
                <w:sz w:val="20"/>
                <w:szCs w:val="20"/>
                <w:lang w:val="kk-KZ"/>
              </w:rPr>
              <w:t>10</w:t>
            </w:r>
          </w:p>
        </w:tc>
      </w:tr>
      <w:tr w:rsidR="005201D6" w:rsidRPr="00B44856" w:rsidTr="005201D6">
        <w:tc>
          <w:tcPr>
            <w:tcW w:w="1121" w:type="dxa"/>
            <w:vMerge/>
          </w:tcPr>
          <w:p w:rsidR="005201D6" w:rsidRPr="00174CE1" w:rsidRDefault="005201D6" w:rsidP="005201D6">
            <w:pPr>
              <w:rPr>
                <w:lang w:val="kk-KZ"/>
              </w:rPr>
            </w:pPr>
          </w:p>
        </w:tc>
        <w:tc>
          <w:tcPr>
            <w:tcW w:w="7912" w:type="dxa"/>
          </w:tcPr>
          <w:p w:rsidR="005201D6" w:rsidRPr="003E604C" w:rsidRDefault="005201D6" w:rsidP="005201D6">
            <w:pPr>
              <w:tabs>
                <w:tab w:val="left" w:pos="1276"/>
              </w:tabs>
              <w:rPr>
                <w:b/>
                <w:sz w:val="20"/>
                <w:szCs w:val="20"/>
                <w:lang w:val="kk-KZ"/>
              </w:rPr>
            </w:pPr>
            <w:r>
              <w:rPr>
                <w:b/>
                <w:sz w:val="20"/>
                <w:szCs w:val="20"/>
                <w:lang w:val="kk-KZ"/>
              </w:rPr>
              <w:t>СОӨЖ 2</w:t>
            </w:r>
            <w:r w:rsidRPr="00174CE1">
              <w:rPr>
                <w:b/>
                <w:sz w:val="20"/>
                <w:szCs w:val="20"/>
                <w:lang w:val="kk-KZ"/>
              </w:rPr>
              <w:t xml:space="preserve">. </w:t>
            </w:r>
            <w:r>
              <w:rPr>
                <w:b/>
                <w:sz w:val="20"/>
                <w:szCs w:val="20"/>
                <w:lang w:val="kk-KZ"/>
              </w:rPr>
              <w:t xml:space="preserve"> 2 СӨЖ </w:t>
            </w:r>
            <w:r>
              <w:rPr>
                <w:sz w:val="20"/>
                <w:szCs w:val="20"/>
                <w:lang w:val="kk-KZ"/>
              </w:rPr>
              <w:t>орындау бойынша кеңестер беру.</w:t>
            </w:r>
          </w:p>
        </w:tc>
        <w:tc>
          <w:tcPr>
            <w:tcW w:w="750" w:type="dxa"/>
          </w:tcPr>
          <w:p w:rsidR="005201D6" w:rsidRPr="003E604C" w:rsidRDefault="005201D6" w:rsidP="005201D6">
            <w:pPr>
              <w:tabs>
                <w:tab w:val="left" w:pos="1276"/>
              </w:tabs>
              <w:jc w:val="center"/>
              <w:rPr>
                <w:sz w:val="20"/>
                <w:szCs w:val="20"/>
                <w:lang w:val="kk-KZ"/>
              </w:rPr>
            </w:pPr>
          </w:p>
        </w:tc>
        <w:tc>
          <w:tcPr>
            <w:tcW w:w="726" w:type="dxa"/>
          </w:tcPr>
          <w:p w:rsidR="005201D6" w:rsidRPr="003E604C" w:rsidRDefault="005201D6" w:rsidP="005201D6">
            <w:pPr>
              <w:tabs>
                <w:tab w:val="left" w:pos="1276"/>
              </w:tabs>
              <w:jc w:val="center"/>
              <w:rPr>
                <w:b/>
                <w:sz w:val="20"/>
                <w:szCs w:val="20"/>
                <w:lang w:val="kk-KZ"/>
              </w:rPr>
            </w:pP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t>7</w:t>
            </w:r>
          </w:p>
        </w:tc>
        <w:tc>
          <w:tcPr>
            <w:tcW w:w="7912" w:type="dxa"/>
          </w:tcPr>
          <w:p w:rsidR="005201D6" w:rsidRPr="005D6758" w:rsidRDefault="005201D6" w:rsidP="005201D6">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 xml:space="preserve"> </w:t>
            </w:r>
            <w:r w:rsidRPr="00174CE1">
              <w:rPr>
                <w:sz w:val="20"/>
                <w:szCs w:val="20"/>
                <w:lang w:val="kk-KZ"/>
              </w:rPr>
              <w:t>Қаржылық жоспарлаудың құқықтық негіздері</w:t>
            </w:r>
            <w:r>
              <w:rPr>
                <w:sz w:val="20"/>
                <w:szCs w:val="20"/>
                <w:lang w:val="kk-KZ"/>
              </w:rPr>
              <w:t>.</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1</w:t>
            </w:r>
          </w:p>
        </w:tc>
        <w:tc>
          <w:tcPr>
            <w:tcW w:w="726" w:type="dxa"/>
          </w:tcPr>
          <w:p w:rsidR="005201D6" w:rsidRPr="003373DF" w:rsidRDefault="005201D6" w:rsidP="005201D6">
            <w:pPr>
              <w:tabs>
                <w:tab w:val="left" w:pos="1276"/>
              </w:tabs>
              <w:jc w:val="center"/>
              <w:rPr>
                <w:sz w:val="20"/>
                <w:szCs w:val="20"/>
                <w:lang w:val="kk-KZ"/>
              </w:rPr>
            </w:pPr>
          </w:p>
        </w:tc>
      </w:tr>
      <w:tr w:rsidR="005201D6" w:rsidTr="005201D6">
        <w:tc>
          <w:tcPr>
            <w:tcW w:w="1121" w:type="dxa"/>
            <w:vMerge/>
          </w:tcPr>
          <w:p w:rsidR="005201D6" w:rsidRDefault="005201D6" w:rsidP="005201D6"/>
        </w:tc>
        <w:tc>
          <w:tcPr>
            <w:tcW w:w="7912" w:type="dxa"/>
          </w:tcPr>
          <w:p w:rsidR="005201D6" w:rsidRPr="005D6758"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 xml:space="preserve"> </w:t>
            </w:r>
            <w:r w:rsidRPr="00174CE1">
              <w:rPr>
                <w:sz w:val="20"/>
                <w:szCs w:val="20"/>
                <w:lang w:val="kk-KZ"/>
              </w:rPr>
              <w:t>Қаржылық жоспарлаудың сатылары. Қаржы жылы. Қаржы кезеңі.</w:t>
            </w:r>
          </w:p>
        </w:tc>
        <w:tc>
          <w:tcPr>
            <w:tcW w:w="750" w:type="dxa"/>
          </w:tcPr>
          <w:p w:rsidR="005201D6" w:rsidRPr="00174CE1" w:rsidRDefault="005201D6" w:rsidP="005201D6">
            <w:pPr>
              <w:tabs>
                <w:tab w:val="left" w:pos="1276"/>
              </w:tabs>
              <w:jc w:val="center"/>
              <w:rPr>
                <w:sz w:val="20"/>
                <w:szCs w:val="20"/>
                <w:lang w:val="kk-KZ"/>
              </w:rPr>
            </w:pPr>
            <w:r>
              <w:rPr>
                <w:sz w:val="20"/>
                <w:szCs w:val="20"/>
                <w:lang w:val="kk-KZ"/>
              </w:rPr>
              <w:t>2</w:t>
            </w:r>
          </w:p>
        </w:tc>
        <w:tc>
          <w:tcPr>
            <w:tcW w:w="726" w:type="dxa"/>
          </w:tcPr>
          <w:p w:rsidR="005201D6" w:rsidRPr="00DB5981" w:rsidRDefault="005201D6" w:rsidP="005201D6">
            <w:pPr>
              <w:tabs>
                <w:tab w:val="left" w:pos="1276"/>
              </w:tabs>
              <w:jc w:val="center"/>
              <w:rPr>
                <w:sz w:val="20"/>
                <w:szCs w:val="20"/>
                <w:lang w:val="kk-KZ"/>
              </w:rPr>
            </w:pPr>
            <w:r>
              <w:rPr>
                <w:sz w:val="20"/>
                <w:szCs w:val="20"/>
                <w:lang w:val="kk-KZ"/>
              </w:rPr>
              <w:t>10</w:t>
            </w:r>
          </w:p>
        </w:tc>
      </w:tr>
      <w:tr w:rsidR="005201D6" w:rsidTr="005201D6">
        <w:tc>
          <w:tcPr>
            <w:tcW w:w="1121" w:type="dxa"/>
            <w:vMerge/>
          </w:tcPr>
          <w:p w:rsidR="005201D6" w:rsidRDefault="005201D6" w:rsidP="005201D6"/>
        </w:tc>
        <w:tc>
          <w:tcPr>
            <w:tcW w:w="7912" w:type="dxa"/>
          </w:tcPr>
          <w:p w:rsidR="005201D6" w:rsidRDefault="005201D6" w:rsidP="005201D6">
            <w:pPr>
              <w:jc w:val="both"/>
              <w:rPr>
                <w:sz w:val="20"/>
                <w:szCs w:val="20"/>
                <w:lang w:val="kk-KZ"/>
              </w:rPr>
            </w:pPr>
            <w:r>
              <w:rPr>
                <w:b/>
                <w:sz w:val="20"/>
                <w:szCs w:val="20"/>
                <w:lang w:val="kk-KZ"/>
              </w:rPr>
              <w:t>2 СӨЖ</w:t>
            </w:r>
            <w:r>
              <w:rPr>
                <w:b/>
                <w:sz w:val="20"/>
                <w:szCs w:val="20"/>
              </w:rPr>
              <w:t xml:space="preserve"> </w:t>
            </w:r>
            <w:r>
              <w:rPr>
                <w:b/>
                <w:sz w:val="20"/>
                <w:szCs w:val="20"/>
                <w:lang w:val="kk-KZ"/>
              </w:rPr>
              <w:t>қорғау</w:t>
            </w:r>
            <w:r>
              <w:rPr>
                <w:b/>
                <w:sz w:val="20"/>
                <w:szCs w:val="20"/>
              </w:rPr>
              <w:t xml:space="preserve"> </w:t>
            </w:r>
            <w:r>
              <w:rPr>
                <w:sz w:val="20"/>
                <w:szCs w:val="20"/>
                <w:lang w:val="kk-KZ"/>
              </w:rPr>
              <w:t xml:space="preserve"> (нысаны дебат, топтық жұмыс). Тақырыбы:</w:t>
            </w:r>
            <w:r w:rsidRPr="003373DF">
              <w:rPr>
                <w:lang w:val="kk-KZ"/>
              </w:rPr>
              <w:t xml:space="preserve"> </w:t>
            </w:r>
            <w:r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750" w:type="dxa"/>
          </w:tcPr>
          <w:p w:rsidR="005201D6" w:rsidRPr="003373DF" w:rsidRDefault="005201D6" w:rsidP="005201D6">
            <w:pPr>
              <w:tabs>
                <w:tab w:val="left" w:pos="1276"/>
              </w:tabs>
              <w:jc w:val="center"/>
              <w:rPr>
                <w:sz w:val="20"/>
                <w:szCs w:val="20"/>
                <w:lang w:val="kk-KZ"/>
              </w:rPr>
            </w:pPr>
          </w:p>
        </w:tc>
        <w:tc>
          <w:tcPr>
            <w:tcW w:w="726" w:type="dxa"/>
          </w:tcPr>
          <w:p w:rsidR="005201D6" w:rsidRPr="00294AF0" w:rsidRDefault="005201D6" w:rsidP="005201D6">
            <w:pPr>
              <w:tabs>
                <w:tab w:val="left" w:pos="1276"/>
              </w:tabs>
              <w:jc w:val="center"/>
              <w:rPr>
                <w:sz w:val="20"/>
                <w:szCs w:val="20"/>
                <w:lang w:val="kk-KZ"/>
              </w:rPr>
            </w:pPr>
            <w:r>
              <w:rPr>
                <w:sz w:val="20"/>
                <w:szCs w:val="20"/>
              </w:rPr>
              <w:t>2</w:t>
            </w:r>
            <w:r>
              <w:rPr>
                <w:sz w:val="20"/>
                <w:szCs w:val="20"/>
                <w:lang w:val="kk-KZ"/>
              </w:rPr>
              <w:t>5</w:t>
            </w: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t>8</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Pr="00AD4CE3">
              <w:rPr>
                <w:sz w:val="20"/>
                <w:szCs w:val="20"/>
                <w:lang w:val="kk-KZ"/>
              </w:rPr>
              <w:t>Мемлекеттік қаржылық бақылауды құқықтық реттеу</w:t>
            </w:r>
            <w:r>
              <w:rPr>
                <w:sz w:val="20"/>
                <w:szCs w:val="20"/>
                <w:lang w:val="kk-KZ"/>
              </w:rPr>
              <w:t>.</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294AF0" w:rsidRDefault="005201D6" w:rsidP="005201D6">
            <w:pPr>
              <w:tabs>
                <w:tab w:val="left" w:pos="1276"/>
              </w:tabs>
              <w:jc w:val="center"/>
              <w:rPr>
                <w:sz w:val="20"/>
                <w:szCs w:val="20"/>
                <w:lang w:val="kk-KZ"/>
              </w:rPr>
            </w:pPr>
          </w:p>
        </w:tc>
      </w:tr>
      <w:tr w:rsidR="005201D6" w:rsidTr="005201D6">
        <w:tc>
          <w:tcPr>
            <w:tcW w:w="1121" w:type="dxa"/>
            <w:vMerge/>
          </w:tcPr>
          <w:p w:rsidR="005201D6" w:rsidRDefault="005201D6" w:rsidP="005201D6"/>
        </w:tc>
        <w:tc>
          <w:tcPr>
            <w:tcW w:w="7912" w:type="dxa"/>
          </w:tcPr>
          <w:p w:rsidR="005201D6" w:rsidRPr="003E604C" w:rsidRDefault="005201D6" w:rsidP="005201D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Pr="00AD4CE3">
              <w:rPr>
                <w:sz w:val="20"/>
                <w:szCs w:val="20"/>
                <w:lang w:val="kk-KZ"/>
              </w:rPr>
              <w:t>Қаржылық бақылаудың   ұғымы мен элементтері</w:t>
            </w:r>
            <w:r>
              <w:rPr>
                <w:sz w:val="20"/>
                <w:szCs w:val="20"/>
                <w:lang w:val="kk-KZ"/>
              </w:rPr>
              <w:t>.</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DB5981" w:rsidRDefault="005201D6" w:rsidP="005201D6">
            <w:pPr>
              <w:tabs>
                <w:tab w:val="left" w:pos="1276"/>
              </w:tabs>
              <w:jc w:val="center"/>
              <w:rPr>
                <w:sz w:val="20"/>
                <w:szCs w:val="20"/>
                <w:lang w:val="kk-KZ"/>
              </w:rPr>
            </w:pPr>
            <w:r>
              <w:rPr>
                <w:sz w:val="20"/>
                <w:szCs w:val="20"/>
                <w:lang w:val="kk-KZ"/>
              </w:rPr>
              <w:t>10</w:t>
            </w:r>
          </w:p>
        </w:tc>
      </w:tr>
      <w:tr w:rsidR="005201D6" w:rsidTr="005201D6">
        <w:tc>
          <w:tcPr>
            <w:tcW w:w="9783" w:type="dxa"/>
            <w:gridSpan w:val="3"/>
          </w:tcPr>
          <w:p w:rsidR="005201D6" w:rsidRDefault="005201D6" w:rsidP="005201D6">
            <w:pPr>
              <w:tabs>
                <w:tab w:val="left" w:pos="1276"/>
              </w:tabs>
              <w:rPr>
                <w:b/>
                <w:sz w:val="20"/>
                <w:szCs w:val="20"/>
              </w:rPr>
            </w:pPr>
            <w:r>
              <w:rPr>
                <w:b/>
                <w:sz w:val="20"/>
                <w:szCs w:val="20"/>
                <w:lang w:val="kk-KZ"/>
              </w:rPr>
              <w:t>Аралық бақылау 1</w:t>
            </w:r>
          </w:p>
        </w:tc>
        <w:tc>
          <w:tcPr>
            <w:tcW w:w="726" w:type="dxa"/>
          </w:tcPr>
          <w:p w:rsidR="005201D6" w:rsidRDefault="005201D6" w:rsidP="005201D6">
            <w:pPr>
              <w:tabs>
                <w:tab w:val="left" w:pos="1276"/>
              </w:tabs>
              <w:jc w:val="center"/>
              <w:rPr>
                <w:sz w:val="20"/>
                <w:szCs w:val="20"/>
                <w:lang w:val="kk-KZ"/>
              </w:rPr>
            </w:pPr>
            <w:r>
              <w:rPr>
                <w:sz w:val="20"/>
                <w:szCs w:val="20"/>
                <w:lang w:val="kk-KZ"/>
              </w:rPr>
              <w:t>100</w:t>
            </w: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t>9</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Pr="00AD4CE3">
              <w:rPr>
                <w:sz w:val="20"/>
                <w:szCs w:val="20"/>
                <w:lang w:val="kk-KZ"/>
              </w:rPr>
              <w:t>Қ</w:t>
            </w:r>
            <w:r>
              <w:rPr>
                <w:sz w:val="20"/>
                <w:szCs w:val="20"/>
                <w:lang w:val="kk-KZ"/>
              </w:rPr>
              <w:t>аржылық-құқықтық жауапкершілік.</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294AF0" w:rsidRDefault="005201D6" w:rsidP="005201D6">
            <w:pPr>
              <w:tabs>
                <w:tab w:val="left" w:pos="1276"/>
              </w:tabs>
              <w:jc w:val="center"/>
              <w:rPr>
                <w:sz w:val="20"/>
                <w:szCs w:val="20"/>
                <w:lang w:val="kk-KZ"/>
              </w:rPr>
            </w:pPr>
          </w:p>
        </w:tc>
      </w:tr>
      <w:tr w:rsidR="005201D6" w:rsidTr="005201D6">
        <w:tc>
          <w:tcPr>
            <w:tcW w:w="1121" w:type="dxa"/>
            <w:vMerge/>
          </w:tcPr>
          <w:p w:rsidR="005201D6" w:rsidRDefault="005201D6" w:rsidP="005201D6"/>
        </w:tc>
        <w:tc>
          <w:tcPr>
            <w:tcW w:w="7912" w:type="dxa"/>
          </w:tcPr>
          <w:p w:rsidR="005201D6" w:rsidRPr="003E604C"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Pr="00AD4CE3">
              <w:rPr>
                <w:sz w:val="20"/>
                <w:szCs w:val="20"/>
                <w:lang w:val="kk-KZ"/>
              </w:rPr>
              <w:t>Қаржылық  құқық бұзушылық және оның түрлері. Қаржылық  құқық бұзушылықтарды саралау</w:t>
            </w:r>
            <w:r>
              <w:rPr>
                <w:sz w:val="20"/>
                <w:szCs w:val="20"/>
                <w:lang w:val="kk-KZ"/>
              </w:rPr>
              <w:t>.</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475DE8" w:rsidRDefault="005201D6" w:rsidP="005201D6">
            <w:pPr>
              <w:tabs>
                <w:tab w:val="left" w:pos="1276"/>
              </w:tabs>
              <w:jc w:val="center"/>
              <w:rPr>
                <w:sz w:val="20"/>
                <w:szCs w:val="20"/>
                <w:lang w:val="kk-KZ"/>
              </w:rPr>
            </w:pPr>
            <w:r>
              <w:rPr>
                <w:sz w:val="20"/>
                <w:szCs w:val="20"/>
                <w:lang w:val="kk-KZ"/>
              </w:rPr>
              <w:t>7</w:t>
            </w:r>
          </w:p>
        </w:tc>
      </w:tr>
      <w:tr w:rsidR="005201D6" w:rsidTr="005201D6">
        <w:tc>
          <w:tcPr>
            <w:tcW w:w="1121" w:type="dxa"/>
            <w:vMerge/>
          </w:tcPr>
          <w:p w:rsidR="005201D6" w:rsidRDefault="005201D6" w:rsidP="005201D6"/>
        </w:tc>
        <w:tc>
          <w:tcPr>
            <w:tcW w:w="7912" w:type="dxa"/>
          </w:tcPr>
          <w:p w:rsidR="005201D6" w:rsidRPr="000E0BFD" w:rsidRDefault="005201D6" w:rsidP="005201D6">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750" w:type="dxa"/>
          </w:tcPr>
          <w:p w:rsidR="005201D6" w:rsidRPr="00797D34" w:rsidRDefault="005201D6" w:rsidP="005201D6">
            <w:pPr>
              <w:tabs>
                <w:tab w:val="left" w:pos="1276"/>
              </w:tabs>
              <w:jc w:val="center"/>
              <w:rPr>
                <w:sz w:val="20"/>
                <w:szCs w:val="20"/>
                <w:lang w:val="kk-KZ"/>
              </w:rPr>
            </w:pPr>
          </w:p>
        </w:tc>
        <w:tc>
          <w:tcPr>
            <w:tcW w:w="726" w:type="dxa"/>
          </w:tcPr>
          <w:p w:rsidR="005201D6" w:rsidRPr="007E45AD" w:rsidRDefault="005201D6" w:rsidP="005201D6">
            <w:pPr>
              <w:tabs>
                <w:tab w:val="left" w:pos="1276"/>
              </w:tabs>
              <w:rPr>
                <w:sz w:val="20"/>
                <w:szCs w:val="20"/>
                <w:lang w:val="kk-KZ"/>
              </w:rPr>
            </w:pPr>
          </w:p>
        </w:tc>
      </w:tr>
      <w:tr w:rsidR="005201D6" w:rsidTr="00BD33C8">
        <w:tc>
          <w:tcPr>
            <w:tcW w:w="10509" w:type="dxa"/>
            <w:gridSpan w:val="4"/>
          </w:tcPr>
          <w:p w:rsidR="005201D6" w:rsidRDefault="005201D6" w:rsidP="005201D6">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t>10</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Pr="00AD4CE3">
              <w:rPr>
                <w:sz w:val="20"/>
                <w:szCs w:val="20"/>
                <w:lang w:val="kk-KZ"/>
              </w:rPr>
              <w:t>Бюджеттік құқық - қ</w:t>
            </w:r>
            <w:r>
              <w:rPr>
                <w:sz w:val="20"/>
                <w:szCs w:val="20"/>
                <w:lang w:val="kk-KZ"/>
              </w:rPr>
              <w:t>аржылық құқықтың басты институты.</w:t>
            </w:r>
            <w:r w:rsidRPr="00AD4CE3">
              <w:rPr>
                <w:sz w:val="20"/>
                <w:szCs w:val="20"/>
                <w:lang w:val="kk-KZ"/>
              </w:rPr>
              <w:t xml:space="preserve">  </w:t>
            </w:r>
            <w:r>
              <w:rPr>
                <w:sz w:val="20"/>
                <w:szCs w:val="20"/>
                <w:lang w:val="kk-KZ"/>
              </w:rPr>
              <w:t xml:space="preserve"> </w:t>
            </w:r>
            <w:r w:rsidRPr="00AD4CE3">
              <w:rPr>
                <w:sz w:val="20"/>
                <w:szCs w:val="20"/>
                <w:lang w:val="kk-KZ"/>
              </w:rPr>
              <w:t>Бюджеттік құқықтың ұғымы мен жалпы сипаттамасы.</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294AF0" w:rsidRDefault="005201D6" w:rsidP="005201D6">
            <w:pPr>
              <w:tabs>
                <w:tab w:val="left" w:pos="1276"/>
              </w:tabs>
              <w:jc w:val="center"/>
              <w:rPr>
                <w:sz w:val="20"/>
                <w:szCs w:val="20"/>
                <w:lang w:val="kk-KZ"/>
              </w:rPr>
            </w:pPr>
          </w:p>
        </w:tc>
      </w:tr>
      <w:tr w:rsidR="005201D6" w:rsidTr="005201D6">
        <w:tc>
          <w:tcPr>
            <w:tcW w:w="1121" w:type="dxa"/>
            <w:vMerge/>
          </w:tcPr>
          <w:p w:rsidR="005201D6" w:rsidRDefault="005201D6" w:rsidP="005201D6"/>
        </w:tc>
        <w:tc>
          <w:tcPr>
            <w:tcW w:w="7912" w:type="dxa"/>
          </w:tcPr>
          <w:p w:rsidR="005201D6" w:rsidRPr="003E604C"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Pr="00AD4CE3">
              <w:rPr>
                <w:sz w:val="20"/>
                <w:szCs w:val="20"/>
                <w:lang w:val="kk-KZ"/>
              </w:rPr>
              <w:t>Бюджет жүйесінің құқықтық негіздері. Қазақстан Республикасының бюджет заңнамасына талдау жасау</w:t>
            </w:r>
            <w:r>
              <w:rPr>
                <w:sz w:val="20"/>
                <w:szCs w:val="20"/>
                <w:lang w:val="kk-KZ"/>
              </w:rPr>
              <w:t>.</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294AF0" w:rsidRDefault="005201D6" w:rsidP="005201D6">
            <w:pPr>
              <w:tabs>
                <w:tab w:val="left" w:pos="1276"/>
              </w:tabs>
              <w:jc w:val="center"/>
              <w:rPr>
                <w:sz w:val="20"/>
                <w:szCs w:val="20"/>
                <w:lang w:val="kk-KZ"/>
              </w:rPr>
            </w:pPr>
            <w:r>
              <w:rPr>
                <w:sz w:val="20"/>
                <w:szCs w:val="20"/>
                <w:lang w:val="kk-KZ"/>
              </w:rPr>
              <w:t>7</w:t>
            </w:r>
          </w:p>
        </w:tc>
      </w:tr>
      <w:tr w:rsidR="005201D6" w:rsidTr="005201D6">
        <w:trPr>
          <w:trHeight w:val="171"/>
        </w:trPr>
        <w:tc>
          <w:tcPr>
            <w:tcW w:w="1121" w:type="dxa"/>
            <w:vMerge/>
          </w:tcPr>
          <w:p w:rsidR="005201D6" w:rsidRDefault="005201D6" w:rsidP="005201D6"/>
        </w:tc>
        <w:tc>
          <w:tcPr>
            <w:tcW w:w="7912" w:type="dxa"/>
          </w:tcPr>
          <w:p w:rsidR="005201D6" w:rsidRDefault="005201D6" w:rsidP="005201D6">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750" w:type="dxa"/>
          </w:tcPr>
          <w:p w:rsidR="005201D6" w:rsidRDefault="005201D6" w:rsidP="005201D6">
            <w:pPr>
              <w:tabs>
                <w:tab w:val="left" w:pos="1276"/>
              </w:tabs>
              <w:jc w:val="center"/>
              <w:rPr>
                <w:b/>
                <w:sz w:val="20"/>
                <w:szCs w:val="20"/>
              </w:rPr>
            </w:pPr>
          </w:p>
        </w:tc>
        <w:tc>
          <w:tcPr>
            <w:tcW w:w="726" w:type="dxa"/>
          </w:tcPr>
          <w:p w:rsidR="005201D6" w:rsidRDefault="005201D6" w:rsidP="005201D6">
            <w:pPr>
              <w:tabs>
                <w:tab w:val="left" w:pos="1276"/>
              </w:tabs>
              <w:jc w:val="center"/>
              <w:rPr>
                <w:b/>
                <w:sz w:val="20"/>
                <w:szCs w:val="20"/>
              </w:rPr>
            </w:pPr>
          </w:p>
        </w:tc>
      </w:tr>
      <w:tr w:rsidR="005201D6" w:rsidTr="005201D6">
        <w:tc>
          <w:tcPr>
            <w:tcW w:w="1121" w:type="dxa"/>
            <w:vMerge w:val="restart"/>
          </w:tcPr>
          <w:p w:rsidR="005201D6" w:rsidRDefault="005201D6" w:rsidP="005201D6">
            <w:pPr>
              <w:tabs>
                <w:tab w:val="left" w:pos="1276"/>
              </w:tabs>
              <w:jc w:val="center"/>
              <w:rPr>
                <w:sz w:val="20"/>
                <w:szCs w:val="20"/>
              </w:rPr>
            </w:pPr>
            <w:r>
              <w:rPr>
                <w:sz w:val="20"/>
                <w:szCs w:val="20"/>
              </w:rPr>
              <w:t>11</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Pr="00AD4CE3">
              <w:rPr>
                <w:sz w:val="20"/>
                <w:szCs w:val="20"/>
                <w:lang w:val="kk-KZ"/>
              </w:rPr>
              <w:t>Салық құқығы -  қаржылық құқықтың  инстит</w:t>
            </w:r>
            <w:r>
              <w:rPr>
                <w:sz w:val="20"/>
                <w:szCs w:val="20"/>
                <w:lang w:val="kk-KZ"/>
              </w:rPr>
              <w:t>уты  ретінде.</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294AF0" w:rsidRDefault="005201D6" w:rsidP="005201D6">
            <w:pPr>
              <w:tabs>
                <w:tab w:val="left" w:pos="1276"/>
              </w:tabs>
              <w:jc w:val="center"/>
              <w:rPr>
                <w:sz w:val="20"/>
                <w:szCs w:val="20"/>
                <w:lang w:val="kk-KZ"/>
              </w:rPr>
            </w:pPr>
          </w:p>
        </w:tc>
      </w:tr>
      <w:tr w:rsidR="005201D6" w:rsidTr="005201D6">
        <w:tc>
          <w:tcPr>
            <w:tcW w:w="1121" w:type="dxa"/>
            <w:vMerge/>
          </w:tcPr>
          <w:p w:rsidR="005201D6" w:rsidRDefault="005201D6" w:rsidP="005201D6"/>
        </w:tc>
        <w:tc>
          <w:tcPr>
            <w:tcW w:w="7912" w:type="dxa"/>
          </w:tcPr>
          <w:p w:rsidR="005201D6" w:rsidRPr="003E604C" w:rsidRDefault="005201D6" w:rsidP="005201D6">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Салық құқығының</w:t>
            </w:r>
            <w:r w:rsidRPr="00AD4CE3">
              <w:rPr>
                <w:sz w:val="20"/>
                <w:szCs w:val="20"/>
                <w:lang w:val="kk-KZ"/>
              </w:rPr>
              <w:t xml:space="preserve"> жалпы сипаттамасы мен ұғымы. Салық</w:t>
            </w:r>
            <w:r>
              <w:rPr>
                <w:sz w:val="20"/>
                <w:szCs w:val="20"/>
                <w:lang w:val="kk-KZ"/>
              </w:rPr>
              <w:t>тың</w:t>
            </w:r>
            <w:r w:rsidRPr="00AD4CE3">
              <w:rPr>
                <w:sz w:val="20"/>
                <w:szCs w:val="20"/>
                <w:lang w:val="kk-KZ"/>
              </w:rPr>
              <w:t xml:space="preserve"> түрлері</w:t>
            </w:r>
            <w:r>
              <w:rPr>
                <w:sz w:val="20"/>
                <w:szCs w:val="20"/>
                <w:lang w:val="kk-KZ"/>
              </w:rPr>
              <w:t>.</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294AF0" w:rsidRDefault="005201D6" w:rsidP="005201D6">
            <w:pPr>
              <w:tabs>
                <w:tab w:val="left" w:pos="1276"/>
              </w:tabs>
              <w:jc w:val="center"/>
              <w:rPr>
                <w:sz w:val="20"/>
                <w:szCs w:val="20"/>
                <w:lang w:val="kk-KZ"/>
              </w:rPr>
            </w:pPr>
            <w:r>
              <w:rPr>
                <w:sz w:val="20"/>
                <w:szCs w:val="20"/>
                <w:lang w:val="kk-KZ"/>
              </w:rPr>
              <w:t>7</w:t>
            </w:r>
          </w:p>
        </w:tc>
      </w:tr>
      <w:tr w:rsidR="005201D6" w:rsidRPr="00797D34" w:rsidTr="005201D6">
        <w:tc>
          <w:tcPr>
            <w:tcW w:w="1121" w:type="dxa"/>
          </w:tcPr>
          <w:p w:rsidR="005201D6" w:rsidRDefault="005201D6" w:rsidP="005201D6"/>
        </w:tc>
        <w:tc>
          <w:tcPr>
            <w:tcW w:w="7912" w:type="dxa"/>
          </w:tcPr>
          <w:p w:rsidR="005201D6" w:rsidRPr="00797D34" w:rsidRDefault="005201D6" w:rsidP="005201D6">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(жазбаша-</w:t>
            </w:r>
            <w:r w:rsidRPr="00797D34">
              <w:rPr>
                <w:sz w:val="20"/>
                <w:szCs w:val="20"/>
                <w:lang w:val="kk-KZ"/>
              </w:rPr>
              <w:t>реферат)</w:t>
            </w:r>
            <w:r>
              <w:rPr>
                <w:sz w:val="20"/>
                <w:szCs w:val="20"/>
                <w:lang w:val="kk-KZ"/>
              </w:rPr>
              <w:t xml:space="preserve">. </w:t>
            </w:r>
          </w:p>
        </w:tc>
        <w:tc>
          <w:tcPr>
            <w:tcW w:w="750" w:type="dxa"/>
          </w:tcPr>
          <w:p w:rsidR="005201D6" w:rsidRDefault="005201D6" w:rsidP="005201D6">
            <w:pPr>
              <w:tabs>
                <w:tab w:val="left" w:pos="1276"/>
              </w:tabs>
              <w:jc w:val="center"/>
              <w:rPr>
                <w:sz w:val="20"/>
                <w:szCs w:val="20"/>
                <w:lang w:val="kk-KZ"/>
              </w:rPr>
            </w:pPr>
          </w:p>
        </w:tc>
        <w:tc>
          <w:tcPr>
            <w:tcW w:w="726" w:type="dxa"/>
          </w:tcPr>
          <w:p w:rsidR="005201D6" w:rsidRPr="00797D34" w:rsidRDefault="005201D6" w:rsidP="005201D6">
            <w:pPr>
              <w:tabs>
                <w:tab w:val="left" w:pos="1276"/>
              </w:tabs>
              <w:jc w:val="center"/>
              <w:rPr>
                <w:sz w:val="20"/>
                <w:szCs w:val="20"/>
                <w:lang w:val="kk-KZ"/>
              </w:rPr>
            </w:pPr>
            <w:r>
              <w:rPr>
                <w:sz w:val="20"/>
                <w:szCs w:val="20"/>
                <w:lang w:val="kk-KZ"/>
              </w:rPr>
              <w:t>25</w:t>
            </w:r>
          </w:p>
        </w:tc>
      </w:tr>
      <w:tr w:rsidR="005201D6" w:rsidRPr="007A2C18" w:rsidTr="005201D6">
        <w:tc>
          <w:tcPr>
            <w:tcW w:w="1121" w:type="dxa"/>
            <w:vMerge w:val="restart"/>
          </w:tcPr>
          <w:p w:rsidR="005201D6" w:rsidRPr="00797D34" w:rsidRDefault="005201D6" w:rsidP="005201D6">
            <w:pPr>
              <w:tabs>
                <w:tab w:val="left" w:pos="1276"/>
              </w:tabs>
              <w:jc w:val="center"/>
              <w:rPr>
                <w:sz w:val="20"/>
                <w:szCs w:val="20"/>
                <w:lang w:val="kk-KZ"/>
              </w:rPr>
            </w:pPr>
            <w:r w:rsidRPr="00797D34">
              <w:rPr>
                <w:sz w:val="20"/>
                <w:szCs w:val="20"/>
                <w:lang w:val="kk-KZ"/>
              </w:rPr>
              <w:t>12</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Банк құқығының жалпы сипаттамасы. </w:t>
            </w:r>
            <w:r w:rsidRPr="007A2C18">
              <w:rPr>
                <w:sz w:val="20"/>
                <w:szCs w:val="20"/>
                <w:lang w:val="kk-KZ"/>
              </w:rPr>
              <w:t xml:space="preserve"> </w:t>
            </w:r>
            <w:r>
              <w:rPr>
                <w:sz w:val="20"/>
                <w:szCs w:val="20"/>
                <w:lang w:val="kk-KZ"/>
              </w:rPr>
              <w:t xml:space="preserve"> </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7A2C18" w:rsidRDefault="005201D6" w:rsidP="005201D6">
            <w:pPr>
              <w:tabs>
                <w:tab w:val="left" w:pos="1276"/>
              </w:tabs>
              <w:jc w:val="center"/>
              <w:rPr>
                <w:sz w:val="20"/>
                <w:szCs w:val="20"/>
                <w:lang w:val="kk-KZ"/>
              </w:rPr>
            </w:pPr>
          </w:p>
        </w:tc>
      </w:tr>
      <w:tr w:rsidR="005201D6" w:rsidRPr="007A2C18" w:rsidTr="00CD2C5D">
        <w:trPr>
          <w:trHeight w:val="470"/>
        </w:trPr>
        <w:tc>
          <w:tcPr>
            <w:tcW w:w="1121" w:type="dxa"/>
            <w:vMerge/>
          </w:tcPr>
          <w:p w:rsidR="005201D6" w:rsidRPr="007A2C18" w:rsidRDefault="005201D6" w:rsidP="005201D6">
            <w:pPr>
              <w:rPr>
                <w:lang w:val="kk-KZ"/>
              </w:rPr>
            </w:pPr>
          </w:p>
        </w:tc>
        <w:tc>
          <w:tcPr>
            <w:tcW w:w="7912" w:type="dxa"/>
          </w:tcPr>
          <w:p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7A2C18" w:rsidRDefault="005201D6" w:rsidP="005201D6">
            <w:pPr>
              <w:tabs>
                <w:tab w:val="left" w:pos="1276"/>
              </w:tabs>
              <w:jc w:val="center"/>
              <w:rPr>
                <w:sz w:val="20"/>
                <w:szCs w:val="20"/>
                <w:lang w:val="kk-KZ"/>
              </w:rPr>
            </w:pPr>
            <w:r>
              <w:rPr>
                <w:sz w:val="20"/>
                <w:szCs w:val="20"/>
                <w:lang w:val="kk-KZ"/>
              </w:rPr>
              <w:t>7</w:t>
            </w:r>
          </w:p>
        </w:tc>
      </w:tr>
      <w:tr w:rsidR="005201D6" w:rsidRPr="007A2C18" w:rsidTr="005201D6">
        <w:tc>
          <w:tcPr>
            <w:tcW w:w="1121" w:type="dxa"/>
            <w:vMerge w:val="restart"/>
          </w:tcPr>
          <w:p w:rsidR="005201D6" w:rsidRPr="007A2C18" w:rsidRDefault="005201D6" w:rsidP="005201D6">
            <w:pPr>
              <w:tabs>
                <w:tab w:val="left" w:pos="1276"/>
              </w:tabs>
              <w:jc w:val="center"/>
              <w:rPr>
                <w:sz w:val="20"/>
                <w:szCs w:val="20"/>
                <w:lang w:val="kk-KZ"/>
              </w:rPr>
            </w:pPr>
            <w:r w:rsidRPr="007A2C18">
              <w:rPr>
                <w:sz w:val="20"/>
                <w:szCs w:val="20"/>
                <w:lang w:val="kk-KZ"/>
              </w:rPr>
              <w:t>13</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С</w:t>
            </w:r>
            <w:r w:rsidRPr="007A2C18">
              <w:rPr>
                <w:sz w:val="20"/>
                <w:szCs w:val="20"/>
                <w:lang w:val="kk-KZ"/>
              </w:rPr>
              <w:t>ақтандыру құқығы</w:t>
            </w:r>
            <w:r>
              <w:rPr>
                <w:sz w:val="20"/>
                <w:szCs w:val="20"/>
                <w:lang w:val="kk-KZ"/>
              </w:rPr>
              <w:t>ның түсінігі мен жалпы сипаттамасы.</w:t>
            </w:r>
            <w:r w:rsidRPr="007A2C18">
              <w:rPr>
                <w:sz w:val="20"/>
                <w:szCs w:val="20"/>
                <w:lang w:val="kk-KZ"/>
              </w:rPr>
              <w:t xml:space="preserve"> </w:t>
            </w:r>
            <w:r>
              <w:rPr>
                <w:sz w:val="20"/>
                <w:szCs w:val="20"/>
                <w:lang w:val="kk-KZ"/>
              </w:rPr>
              <w:t xml:space="preserve"> </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463CBD" w:rsidRDefault="005201D6" w:rsidP="005201D6">
            <w:pPr>
              <w:tabs>
                <w:tab w:val="left" w:pos="1276"/>
              </w:tabs>
              <w:jc w:val="center"/>
              <w:rPr>
                <w:sz w:val="20"/>
                <w:szCs w:val="20"/>
                <w:lang w:val="kk-KZ"/>
              </w:rPr>
            </w:pPr>
          </w:p>
        </w:tc>
      </w:tr>
      <w:tr w:rsidR="005201D6" w:rsidRPr="007A2C18" w:rsidTr="005201D6">
        <w:tc>
          <w:tcPr>
            <w:tcW w:w="1121" w:type="dxa"/>
            <w:vMerge/>
          </w:tcPr>
          <w:p w:rsidR="005201D6" w:rsidRPr="007A2C18" w:rsidRDefault="005201D6" w:rsidP="005201D6">
            <w:pPr>
              <w:rPr>
                <w:lang w:val="kk-KZ"/>
              </w:rPr>
            </w:pPr>
          </w:p>
        </w:tc>
        <w:tc>
          <w:tcPr>
            <w:tcW w:w="7912" w:type="dxa"/>
          </w:tcPr>
          <w:p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Pr="007A2C18">
              <w:rPr>
                <w:sz w:val="20"/>
                <w:szCs w:val="20"/>
                <w:lang w:val="kk-KZ"/>
              </w:rPr>
              <w:t>Қазақстан Республикасының  сақтандыру жүйесін құқықтық реттеу.  Сақтандыру түрлері</w:t>
            </w:r>
            <w:r>
              <w:rPr>
                <w:sz w:val="20"/>
                <w:szCs w:val="20"/>
                <w:lang w:val="kk-KZ"/>
              </w:rPr>
              <w:t>. Сақтандыру заңнамасын талдау.</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7A2C18" w:rsidRDefault="005201D6" w:rsidP="005201D6">
            <w:pPr>
              <w:tabs>
                <w:tab w:val="left" w:pos="1276"/>
              </w:tabs>
              <w:jc w:val="center"/>
              <w:rPr>
                <w:sz w:val="20"/>
                <w:szCs w:val="20"/>
                <w:lang w:val="kk-KZ"/>
              </w:rPr>
            </w:pPr>
            <w:r>
              <w:rPr>
                <w:sz w:val="20"/>
                <w:szCs w:val="20"/>
                <w:lang w:val="kk-KZ"/>
              </w:rPr>
              <w:t>7</w:t>
            </w:r>
          </w:p>
        </w:tc>
      </w:tr>
      <w:tr w:rsidR="005201D6" w:rsidRPr="00B44856" w:rsidTr="005201D6">
        <w:trPr>
          <w:trHeight w:val="267"/>
        </w:trPr>
        <w:tc>
          <w:tcPr>
            <w:tcW w:w="1121" w:type="dxa"/>
            <w:vMerge/>
          </w:tcPr>
          <w:p w:rsidR="005201D6" w:rsidRPr="007A2C18" w:rsidRDefault="005201D6" w:rsidP="005201D6">
            <w:pPr>
              <w:rPr>
                <w:lang w:val="kk-KZ"/>
              </w:rPr>
            </w:pPr>
          </w:p>
        </w:tc>
        <w:tc>
          <w:tcPr>
            <w:tcW w:w="7912" w:type="dxa"/>
          </w:tcPr>
          <w:p w:rsidR="005201D6" w:rsidRPr="007A2C18" w:rsidRDefault="005201D6" w:rsidP="005201D6">
            <w:pPr>
              <w:tabs>
                <w:tab w:val="left" w:pos="1276"/>
              </w:tabs>
              <w:rPr>
                <w:b/>
                <w:sz w:val="20"/>
                <w:szCs w:val="20"/>
                <w:lang w:val="kk-KZ"/>
              </w:rPr>
            </w:pPr>
            <w:r>
              <w:rPr>
                <w:b/>
                <w:sz w:val="20"/>
                <w:szCs w:val="20"/>
                <w:lang w:val="kk-KZ"/>
              </w:rPr>
              <w:t>СОӨЖ</w:t>
            </w:r>
            <w:r w:rsidRPr="007A2C18">
              <w:rPr>
                <w:b/>
                <w:sz w:val="20"/>
                <w:szCs w:val="20"/>
                <w:lang w:val="kk-KZ"/>
              </w:rPr>
              <w:t xml:space="preserve"> </w:t>
            </w:r>
            <w:r>
              <w:rPr>
                <w:b/>
                <w:sz w:val="20"/>
                <w:szCs w:val="20"/>
                <w:lang w:val="kk-KZ"/>
              </w:rPr>
              <w:t>5</w:t>
            </w:r>
            <w:r w:rsidRPr="007A2C18">
              <w:rPr>
                <w:b/>
                <w:sz w:val="20"/>
                <w:szCs w:val="20"/>
                <w:lang w:val="kk-KZ"/>
              </w:rPr>
              <w:t xml:space="preserve">. </w:t>
            </w:r>
            <w:r>
              <w:rPr>
                <w:b/>
                <w:sz w:val="20"/>
                <w:szCs w:val="20"/>
                <w:lang w:val="kk-KZ"/>
              </w:rPr>
              <w:t xml:space="preserve"> 4 СӨЖ </w:t>
            </w:r>
            <w:r>
              <w:rPr>
                <w:sz w:val="20"/>
                <w:szCs w:val="20"/>
                <w:lang w:val="kk-KZ"/>
              </w:rPr>
              <w:t>орындау бойынша кеңестер</w:t>
            </w:r>
          </w:p>
        </w:tc>
        <w:tc>
          <w:tcPr>
            <w:tcW w:w="750" w:type="dxa"/>
          </w:tcPr>
          <w:p w:rsidR="005201D6" w:rsidRDefault="005201D6" w:rsidP="005201D6">
            <w:pPr>
              <w:tabs>
                <w:tab w:val="left" w:pos="1276"/>
              </w:tabs>
              <w:jc w:val="center"/>
              <w:rPr>
                <w:sz w:val="20"/>
                <w:szCs w:val="20"/>
                <w:lang w:val="kk-KZ"/>
              </w:rPr>
            </w:pPr>
          </w:p>
        </w:tc>
        <w:tc>
          <w:tcPr>
            <w:tcW w:w="726" w:type="dxa"/>
          </w:tcPr>
          <w:p w:rsidR="005201D6" w:rsidRDefault="005201D6" w:rsidP="005201D6">
            <w:pPr>
              <w:tabs>
                <w:tab w:val="left" w:pos="1276"/>
              </w:tabs>
              <w:jc w:val="center"/>
              <w:rPr>
                <w:sz w:val="20"/>
                <w:szCs w:val="20"/>
                <w:lang w:val="kk-KZ"/>
              </w:rPr>
            </w:pPr>
          </w:p>
        </w:tc>
      </w:tr>
      <w:tr w:rsidR="005201D6" w:rsidRPr="007A2C18" w:rsidTr="005201D6">
        <w:tc>
          <w:tcPr>
            <w:tcW w:w="1121" w:type="dxa"/>
            <w:vMerge w:val="restart"/>
          </w:tcPr>
          <w:p w:rsidR="005201D6" w:rsidRPr="00797D34" w:rsidRDefault="005201D6" w:rsidP="005201D6">
            <w:pPr>
              <w:tabs>
                <w:tab w:val="left" w:pos="1276"/>
              </w:tabs>
              <w:jc w:val="center"/>
              <w:rPr>
                <w:sz w:val="20"/>
                <w:szCs w:val="20"/>
                <w:lang w:val="kk-KZ"/>
              </w:rPr>
            </w:pPr>
            <w:r w:rsidRPr="00797D34">
              <w:rPr>
                <w:sz w:val="20"/>
                <w:szCs w:val="20"/>
                <w:lang w:val="kk-KZ"/>
              </w:rPr>
              <w:t>14</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Pr="007A2C18">
              <w:rPr>
                <w:sz w:val="20"/>
                <w:szCs w:val="20"/>
                <w:lang w:val="kk-KZ"/>
              </w:rPr>
              <w:t xml:space="preserve">Қаржылық-шаруашылық құқығы - қаржылық құқықтың </w:t>
            </w:r>
            <w:r>
              <w:rPr>
                <w:sz w:val="20"/>
                <w:szCs w:val="20"/>
                <w:lang w:val="kk-KZ"/>
              </w:rPr>
              <w:t xml:space="preserve">институты ретінде.  </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7A2C18" w:rsidRDefault="005201D6" w:rsidP="005201D6">
            <w:pPr>
              <w:tabs>
                <w:tab w:val="left" w:pos="1276"/>
              </w:tabs>
              <w:jc w:val="center"/>
              <w:rPr>
                <w:sz w:val="20"/>
                <w:szCs w:val="20"/>
                <w:lang w:val="kk-KZ"/>
              </w:rPr>
            </w:pPr>
          </w:p>
        </w:tc>
      </w:tr>
      <w:tr w:rsidR="005201D6" w:rsidRPr="007A2C18" w:rsidTr="005201D6">
        <w:tc>
          <w:tcPr>
            <w:tcW w:w="1121" w:type="dxa"/>
            <w:vMerge/>
          </w:tcPr>
          <w:p w:rsidR="005201D6" w:rsidRPr="007A2C18" w:rsidRDefault="005201D6" w:rsidP="005201D6">
            <w:pPr>
              <w:rPr>
                <w:lang w:val="kk-KZ"/>
              </w:rPr>
            </w:pPr>
          </w:p>
        </w:tc>
        <w:tc>
          <w:tcPr>
            <w:tcW w:w="7912" w:type="dxa"/>
          </w:tcPr>
          <w:p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Қаржылық-шаруашылық құқығының ұғымы мен</w:t>
            </w:r>
            <w:r w:rsidRPr="007A2C18">
              <w:rPr>
                <w:sz w:val="20"/>
                <w:szCs w:val="20"/>
                <w:lang w:val="kk-KZ"/>
              </w:rPr>
              <w:t xml:space="preserve"> жалпы сипаттамасы, пәні, жүйесі.</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7A2C18" w:rsidRDefault="005201D6" w:rsidP="005201D6">
            <w:pPr>
              <w:tabs>
                <w:tab w:val="left" w:pos="1276"/>
              </w:tabs>
              <w:jc w:val="center"/>
              <w:rPr>
                <w:sz w:val="20"/>
                <w:szCs w:val="20"/>
                <w:lang w:val="kk-KZ"/>
              </w:rPr>
            </w:pPr>
            <w:r>
              <w:rPr>
                <w:sz w:val="20"/>
                <w:szCs w:val="20"/>
                <w:lang w:val="kk-KZ"/>
              </w:rPr>
              <w:t>7</w:t>
            </w:r>
          </w:p>
        </w:tc>
      </w:tr>
      <w:tr w:rsidR="005201D6" w:rsidRPr="005201D6" w:rsidTr="005201D6">
        <w:tc>
          <w:tcPr>
            <w:tcW w:w="1121" w:type="dxa"/>
          </w:tcPr>
          <w:p w:rsidR="005201D6" w:rsidRPr="007A2C18" w:rsidRDefault="005201D6" w:rsidP="005201D6">
            <w:pPr>
              <w:rPr>
                <w:lang w:val="kk-KZ"/>
              </w:rPr>
            </w:pPr>
          </w:p>
        </w:tc>
        <w:tc>
          <w:tcPr>
            <w:tcW w:w="7912" w:type="dxa"/>
          </w:tcPr>
          <w:p w:rsidR="005201D6" w:rsidRPr="007A2C18" w:rsidRDefault="005201D6" w:rsidP="005201D6">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750" w:type="dxa"/>
          </w:tcPr>
          <w:p w:rsidR="005201D6" w:rsidRDefault="005201D6" w:rsidP="005201D6">
            <w:pPr>
              <w:tabs>
                <w:tab w:val="left" w:pos="1276"/>
              </w:tabs>
              <w:jc w:val="center"/>
              <w:rPr>
                <w:sz w:val="20"/>
                <w:szCs w:val="20"/>
                <w:lang w:val="kk-KZ"/>
              </w:rPr>
            </w:pPr>
          </w:p>
        </w:tc>
        <w:tc>
          <w:tcPr>
            <w:tcW w:w="726" w:type="dxa"/>
          </w:tcPr>
          <w:p w:rsidR="005201D6" w:rsidRDefault="005201D6" w:rsidP="005201D6">
            <w:pPr>
              <w:tabs>
                <w:tab w:val="left" w:pos="1276"/>
              </w:tabs>
              <w:jc w:val="center"/>
              <w:rPr>
                <w:sz w:val="20"/>
                <w:szCs w:val="20"/>
                <w:lang w:val="kk-KZ"/>
              </w:rPr>
            </w:pPr>
            <w:r>
              <w:rPr>
                <w:sz w:val="20"/>
                <w:szCs w:val="20"/>
                <w:lang w:val="kk-KZ"/>
              </w:rPr>
              <w:t>25</w:t>
            </w:r>
          </w:p>
        </w:tc>
      </w:tr>
      <w:tr w:rsidR="005201D6" w:rsidRPr="007A2C18" w:rsidTr="005201D6">
        <w:tc>
          <w:tcPr>
            <w:tcW w:w="1121" w:type="dxa"/>
            <w:vMerge w:val="restart"/>
          </w:tcPr>
          <w:p w:rsidR="005201D6" w:rsidRPr="007A2C18" w:rsidRDefault="005201D6" w:rsidP="005201D6">
            <w:pPr>
              <w:tabs>
                <w:tab w:val="left" w:pos="1276"/>
              </w:tabs>
              <w:jc w:val="center"/>
              <w:rPr>
                <w:sz w:val="20"/>
                <w:szCs w:val="20"/>
                <w:lang w:val="kk-KZ"/>
              </w:rPr>
            </w:pPr>
            <w:r w:rsidRPr="007A2C18">
              <w:rPr>
                <w:sz w:val="20"/>
                <w:szCs w:val="20"/>
                <w:lang w:val="kk-KZ"/>
              </w:rPr>
              <w:t>15</w:t>
            </w:r>
          </w:p>
        </w:tc>
        <w:tc>
          <w:tcPr>
            <w:tcW w:w="7912" w:type="dxa"/>
          </w:tcPr>
          <w:p w:rsidR="005201D6" w:rsidRPr="003E604C" w:rsidRDefault="005201D6" w:rsidP="005201D6">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Pr="007A2C18">
              <w:rPr>
                <w:sz w:val="20"/>
                <w:szCs w:val="20"/>
                <w:lang w:val="kk-KZ"/>
              </w:rPr>
              <w:t>Мемлекеттік несиелеудің құқықтық негіздері мен шарттары</w:t>
            </w:r>
            <w:r>
              <w:rPr>
                <w:sz w:val="20"/>
                <w:szCs w:val="20"/>
                <w:lang w:val="kk-KZ"/>
              </w:rPr>
              <w:t>.</w:t>
            </w:r>
            <w:r w:rsidRPr="007A2C18">
              <w:rPr>
                <w:sz w:val="20"/>
                <w:szCs w:val="20"/>
                <w:lang w:val="kk-KZ"/>
              </w:rPr>
              <w:t xml:space="preserve"> Халықаралық аспектілер.</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1</w:t>
            </w:r>
          </w:p>
        </w:tc>
        <w:tc>
          <w:tcPr>
            <w:tcW w:w="726" w:type="dxa"/>
          </w:tcPr>
          <w:p w:rsidR="005201D6" w:rsidRPr="007A2C18" w:rsidRDefault="005201D6" w:rsidP="005201D6">
            <w:pPr>
              <w:tabs>
                <w:tab w:val="left" w:pos="1276"/>
              </w:tabs>
              <w:jc w:val="center"/>
              <w:rPr>
                <w:sz w:val="20"/>
                <w:szCs w:val="20"/>
                <w:lang w:val="kk-KZ"/>
              </w:rPr>
            </w:pPr>
          </w:p>
        </w:tc>
      </w:tr>
      <w:tr w:rsidR="005201D6" w:rsidRPr="007A2C18" w:rsidTr="005201D6">
        <w:tc>
          <w:tcPr>
            <w:tcW w:w="1121" w:type="dxa"/>
            <w:vMerge/>
          </w:tcPr>
          <w:p w:rsidR="005201D6" w:rsidRPr="007A2C18" w:rsidRDefault="005201D6" w:rsidP="005201D6">
            <w:pPr>
              <w:rPr>
                <w:lang w:val="kk-KZ"/>
              </w:rPr>
            </w:pPr>
          </w:p>
        </w:tc>
        <w:tc>
          <w:tcPr>
            <w:tcW w:w="7912" w:type="dxa"/>
          </w:tcPr>
          <w:p w:rsidR="005201D6" w:rsidRPr="003E604C" w:rsidRDefault="005201D6" w:rsidP="005201D6">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Pr="007A2C18">
              <w:rPr>
                <w:sz w:val="20"/>
                <w:szCs w:val="20"/>
                <w:lang w:val="kk-KZ"/>
              </w:rPr>
              <w:t xml:space="preserve">Мемлекеттік несиелеу және мемлекеттік </w:t>
            </w:r>
            <w:r>
              <w:rPr>
                <w:sz w:val="20"/>
                <w:szCs w:val="20"/>
                <w:lang w:val="kk-KZ"/>
              </w:rPr>
              <w:t xml:space="preserve">қарыз алудың жалпы сипаттамасы. </w:t>
            </w:r>
            <w:r w:rsidRPr="007A2C18">
              <w:rPr>
                <w:sz w:val="20"/>
                <w:szCs w:val="20"/>
                <w:lang w:val="kk-KZ"/>
              </w:rPr>
              <w:t>Халықаралық мәселелер.</w:t>
            </w:r>
          </w:p>
        </w:tc>
        <w:tc>
          <w:tcPr>
            <w:tcW w:w="750" w:type="dxa"/>
          </w:tcPr>
          <w:p w:rsidR="005201D6" w:rsidRPr="00AD4CE3" w:rsidRDefault="005201D6" w:rsidP="005201D6">
            <w:pPr>
              <w:tabs>
                <w:tab w:val="left" w:pos="1276"/>
              </w:tabs>
              <w:jc w:val="center"/>
              <w:rPr>
                <w:sz w:val="20"/>
                <w:szCs w:val="20"/>
                <w:lang w:val="kk-KZ"/>
              </w:rPr>
            </w:pPr>
            <w:r>
              <w:rPr>
                <w:sz w:val="20"/>
                <w:szCs w:val="20"/>
                <w:lang w:val="kk-KZ"/>
              </w:rPr>
              <w:t>2</w:t>
            </w:r>
          </w:p>
        </w:tc>
        <w:tc>
          <w:tcPr>
            <w:tcW w:w="726" w:type="dxa"/>
          </w:tcPr>
          <w:p w:rsidR="005201D6" w:rsidRPr="007A2C18" w:rsidRDefault="005201D6" w:rsidP="005201D6">
            <w:pPr>
              <w:tabs>
                <w:tab w:val="left" w:pos="1276"/>
              </w:tabs>
              <w:jc w:val="center"/>
              <w:rPr>
                <w:sz w:val="20"/>
                <w:szCs w:val="20"/>
                <w:lang w:val="kk-KZ"/>
              </w:rPr>
            </w:pPr>
            <w:r>
              <w:rPr>
                <w:sz w:val="20"/>
                <w:szCs w:val="20"/>
                <w:lang w:val="kk-KZ"/>
              </w:rPr>
              <w:t>8</w:t>
            </w:r>
          </w:p>
        </w:tc>
      </w:tr>
      <w:tr w:rsidR="005201D6" w:rsidRPr="007A2C18" w:rsidTr="005201D6">
        <w:tc>
          <w:tcPr>
            <w:tcW w:w="1121" w:type="dxa"/>
          </w:tcPr>
          <w:p w:rsidR="005201D6" w:rsidRPr="007A2C18" w:rsidRDefault="005201D6" w:rsidP="005201D6">
            <w:pPr>
              <w:rPr>
                <w:lang w:val="kk-KZ"/>
              </w:rPr>
            </w:pPr>
          </w:p>
        </w:tc>
        <w:tc>
          <w:tcPr>
            <w:tcW w:w="7912" w:type="dxa"/>
          </w:tcPr>
          <w:p w:rsidR="005201D6" w:rsidRPr="000E0BFD" w:rsidRDefault="005201D6" w:rsidP="005201D6">
            <w:pPr>
              <w:tabs>
                <w:tab w:val="left" w:pos="1276"/>
              </w:tabs>
              <w:rPr>
                <w:b/>
                <w:sz w:val="20"/>
                <w:szCs w:val="20"/>
                <w:lang w:val="kk-KZ"/>
              </w:rPr>
            </w:pPr>
            <w:r>
              <w:rPr>
                <w:b/>
                <w:sz w:val="20"/>
                <w:szCs w:val="20"/>
                <w:lang w:val="kk-KZ"/>
              </w:rPr>
              <w:t xml:space="preserve">СОӨЖ 6. </w:t>
            </w:r>
            <w:r w:rsidRPr="00AD4CE3">
              <w:rPr>
                <w:sz w:val="20"/>
                <w:szCs w:val="20"/>
                <w:lang w:val="kk-KZ"/>
              </w:rPr>
              <w:t>Емтихан бойынша кеңестер беру.</w:t>
            </w:r>
          </w:p>
        </w:tc>
        <w:tc>
          <w:tcPr>
            <w:tcW w:w="750" w:type="dxa"/>
          </w:tcPr>
          <w:p w:rsidR="005201D6" w:rsidRPr="007A2C18" w:rsidRDefault="005201D6" w:rsidP="005201D6">
            <w:pPr>
              <w:tabs>
                <w:tab w:val="left" w:pos="1276"/>
              </w:tabs>
              <w:jc w:val="center"/>
              <w:rPr>
                <w:sz w:val="20"/>
                <w:szCs w:val="20"/>
                <w:lang w:val="kk-KZ"/>
              </w:rPr>
            </w:pPr>
          </w:p>
        </w:tc>
        <w:tc>
          <w:tcPr>
            <w:tcW w:w="726" w:type="dxa"/>
          </w:tcPr>
          <w:p w:rsidR="005201D6" w:rsidRPr="007A2C18" w:rsidRDefault="005201D6" w:rsidP="005201D6">
            <w:pPr>
              <w:tabs>
                <w:tab w:val="left" w:pos="1276"/>
              </w:tabs>
              <w:jc w:val="center"/>
              <w:rPr>
                <w:sz w:val="20"/>
                <w:szCs w:val="20"/>
                <w:lang w:val="kk-KZ"/>
              </w:rPr>
            </w:pPr>
          </w:p>
        </w:tc>
      </w:tr>
      <w:tr w:rsidR="005201D6" w:rsidRPr="007A2C18" w:rsidTr="005201D6">
        <w:tc>
          <w:tcPr>
            <w:tcW w:w="9783" w:type="dxa"/>
            <w:gridSpan w:val="3"/>
          </w:tcPr>
          <w:p w:rsidR="005201D6" w:rsidRPr="007A2C18" w:rsidRDefault="005201D6" w:rsidP="005201D6">
            <w:pPr>
              <w:tabs>
                <w:tab w:val="left" w:pos="1276"/>
              </w:tabs>
              <w:rPr>
                <w:b/>
                <w:sz w:val="20"/>
                <w:szCs w:val="20"/>
                <w:lang w:val="kk-KZ"/>
              </w:rPr>
            </w:pPr>
            <w:r>
              <w:rPr>
                <w:b/>
                <w:sz w:val="20"/>
                <w:szCs w:val="20"/>
                <w:lang w:val="kk-KZ"/>
              </w:rPr>
              <w:t>Аралық бақылау 2</w:t>
            </w:r>
          </w:p>
        </w:tc>
        <w:tc>
          <w:tcPr>
            <w:tcW w:w="726" w:type="dxa"/>
          </w:tcPr>
          <w:p w:rsidR="005201D6" w:rsidRPr="007A2C18" w:rsidRDefault="005201D6" w:rsidP="005201D6">
            <w:pPr>
              <w:tabs>
                <w:tab w:val="left" w:pos="1276"/>
              </w:tabs>
              <w:jc w:val="center"/>
              <w:rPr>
                <w:b/>
                <w:sz w:val="20"/>
                <w:szCs w:val="20"/>
                <w:lang w:val="kk-KZ"/>
              </w:rPr>
            </w:pPr>
            <w:r w:rsidRPr="007A2C18">
              <w:rPr>
                <w:b/>
                <w:sz w:val="20"/>
                <w:szCs w:val="20"/>
                <w:lang w:val="kk-KZ"/>
              </w:rPr>
              <w:t>100</w:t>
            </w:r>
          </w:p>
        </w:tc>
      </w:tr>
      <w:tr w:rsidR="005201D6" w:rsidTr="005201D6">
        <w:tc>
          <w:tcPr>
            <w:tcW w:w="9783" w:type="dxa"/>
            <w:gridSpan w:val="3"/>
            <w:shd w:val="solid" w:color="FFFFFF" w:fill="auto"/>
          </w:tcPr>
          <w:p w:rsidR="005201D6" w:rsidRDefault="005201D6" w:rsidP="005201D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6" w:type="dxa"/>
            <w:shd w:val="solid" w:color="FFFFFF" w:fill="auto"/>
          </w:tcPr>
          <w:p w:rsidR="005201D6" w:rsidRDefault="005201D6" w:rsidP="005201D6">
            <w:pPr>
              <w:tabs>
                <w:tab w:val="left" w:pos="1276"/>
              </w:tabs>
              <w:jc w:val="center"/>
              <w:rPr>
                <w:b/>
                <w:sz w:val="20"/>
                <w:szCs w:val="20"/>
              </w:rPr>
            </w:pPr>
            <w:r>
              <w:rPr>
                <w:b/>
                <w:sz w:val="20"/>
                <w:szCs w:val="20"/>
              </w:rPr>
              <w:t>100</w:t>
            </w:r>
          </w:p>
        </w:tc>
      </w:tr>
      <w:tr w:rsidR="005201D6" w:rsidTr="005201D6">
        <w:tc>
          <w:tcPr>
            <w:tcW w:w="9783" w:type="dxa"/>
            <w:gridSpan w:val="3"/>
            <w:shd w:val="solid" w:color="FFFFFF" w:fill="auto"/>
          </w:tcPr>
          <w:p w:rsidR="005201D6" w:rsidRDefault="005201D6" w:rsidP="005201D6">
            <w:pPr>
              <w:tabs>
                <w:tab w:val="left" w:pos="1276"/>
              </w:tabs>
              <w:rPr>
                <w:b/>
                <w:sz w:val="20"/>
                <w:szCs w:val="20"/>
              </w:rPr>
            </w:pPr>
            <w:r>
              <w:rPr>
                <w:b/>
                <w:sz w:val="20"/>
                <w:szCs w:val="20"/>
                <w:lang w:val="kk-KZ"/>
              </w:rPr>
              <w:t xml:space="preserve">Пән үшін жиынтығы </w:t>
            </w:r>
          </w:p>
        </w:tc>
        <w:tc>
          <w:tcPr>
            <w:tcW w:w="726" w:type="dxa"/>
            <w:shd w:val="solid" w:color="FFFFFF" w:fill="auto"/>
          </w:tcPr>
          <w:p w:rsidR="005201D6" w:rsidRDefault="005201D6" w:rsidP="005201D6">
            <w:pPr>
              <w:tabs>
                <w:tab w:val="left" w:pos="1276"/>
              </w:tabs>
              <w:jc w:val="center"/>
              <w:rPr>
                <w:b/>
                <w:sz w:val="20"/>
                <w:szCs w:val="20"/>
              </w:rPr>
            </w:pPr>
            <w:r>
              <w:rPr>
                <w:b/>
                <w:sz w:val="20"/>
                <w:szCs w:val="20"/>
              </w:rPr>
              <w:t>100</w:t>
            </w:r>
          </w:p>
        </w:tc>
      </w:tr>
    </w:tbl>
    <w:p w:rsidR="00C11D29" w:rsidRDefault="008B3F88">
      <w:pPr>
        <w:tabs>
          <w:tab w:val="left" w:pos="1276"/>
        </w:tabs>
        <w:jc w:val="center"/>
        <w:rPr>
          <w:b/>
          <w:sz w:val="20"/>
          <w:szCs w:val="20"/>
        </w:rPr>
      </w:pPr>
      <w:r>
        <w:rPr>
          <w:noProof/>
          <w:sz w:val="20"/>
          <w:szCs w:val="20"/>
          <w:lang w:eastAsia="ru-RU"/>
        </w:rPr>
        <w:drawing>
          <wp:anchor distT="0" distB="0" distL="114300" distR="114300" simplePos="0" relativeHeight="251658240" behindDoc="1" locked="0" layoutInCell="1" allowOverlap="1">
            <wp:simplePos x="0" y="0"/>
            <wp:positionH relativeFrom="column">
              <wp:posOffset>-118110</wp:posOffset>
            </wp:positionH>
            <wp:positionV relativeFrom="paragraph">
              <wp:posOffset>-427355</wp:posOffset>
            </wp:positionV>
            <wp:extent cx="5934075" cy="5934075"/>
            <wp:effectExtent l="0" t="0" r="9525" b="9525"/>
            <wp:wrapNone/>
            <wp:docPr id="17043434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5934075"/>
                    </a:xfrm>
                    <a:prstGeom prst="rect">
                      <a:avLst/>
                    </a:prstGeom>
                    <a:noFill/>
                    <a:ln>
                      <a:noFill/>
                    </a:ln>
                  </pic:spPr>
                </pic:pic>
              </a:graphicData>
            </a:graphic>
          </wp:anchor>
        </w:drawing>
      </w:r>
      <w:r w:rsidR="00142E26">
        <w:rPr>
          <w:b/>
          <w:sz w:val="20"/>
          <w:szCs w:val="20"/>
        </w:rPr>
        <w:t xml:space="preserve"> </w:t>
      </w:r>
    </w:p>
    <w:p w:rsidR="00C11D29" w:rsidRDefault="00C11D29" w:rsidP="00511835">
      <w:pPr>
        <w:ind w:hanging="709"/>
        <w:jc w:val="both"/>
        <w:rPr>
          <w:sz w:val="20"/>
          <w:szCs w:val="20"/>
        </w:rPr>
      </w:pPr>
    </w:p>
    <w:p w:rsidR="00C11D29" w:rsidRDefault="00C11D29">
      <w:pPr>
        <w:rPr>
          <w:sz w:val="20"/>
          <w:szCs w:val="20"/>
          <w:lang w:val="kk-KZ"/>
        </w:rPr>
      </w:pPr>
    </w:p>
    <w:p w:rsidR="00C11D29" w:rsidRPr="0018795E" w:rsidRDefault="00C11D29">
      <w:pPr>
        <w:rPr>
          <w:lang w:val="kk-KZ"/>
        </w:rPr>
        <w:sectPr w:rsidR="00C11D29" w:rsidRPr="0018795E">
          <w:pgSz w:w="11906" w:h="16838"/>
          <w:pgMar w:top="568" w:right="850" w:bottom="1418" w:left="1701" w:header="0" w:footer="0" w:gutter="0"/>
          <w:pgNumType w:start="1"/>
          <w:cols w:space="720"/>
        </w:sectPr>
      </w:pP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C11D29" w:rsidRDefault="00C11D29">
      <w:pPr>
        <w:pStyle w:val="paragraph"/>
        <w:spacing w:before="0" w:beforeAutospacing="0" w:after="0" w:afterAutospacing="0"/>
        <w:rPr>
          <w:sz w:val="20"/>
          <w:szCs w:val="20"/>
          <w:lang w:val="kk-KZ"/>
        </w:rPr>
      </w:pPr>
    </w:p>
    <w:p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1C0BB4">
        <w:rPr>
          <w:rStyle w:val="normaltextrun"/>
          <w:b/>
          <w:bCs/>
          <w:sz w:val="20"/>
          <w:szCs w:val="20"/>
          <w:lang w:val="kk-KZ"/>
        </w:rPr>
        <w:t xml:space="preserve">№1 СӨЖ </w:t>
      </w:r>
      <w:r w:rsidR="001C0BB4" w:rsidRPr="001C0BB4">
        <w:rPr>
          <w:rStyle w:val="normaltextrun"/>
          <w:b/>
          <w:bCs/>
          <w:sz w:val="20"/>
          <w:szCs w:val="20"/>
          <w:lang w:val="kk-KZ"/>
        </w:rPr>
        <w:t>Тақырыбы: Қар</w:t>
      </w:r>
      <w:r w:rsidR="005B36E6">
        <w:rPr>
          <w:rStyle w:val="normaltextrun"/>
          <w:b/>
          <w:bCs/>
          <w:sz w:val="20"/>
          <w:szCs w:val="20"/>
          <w:lang w:val="kk-KZ"/>
        </w:rPr>
        <w:t>жы құқығының</w:t>
      </w:r>
      <w:r w:rsidR="001C0BB4" w:rsidRPr="001C0BB4">
        <w:rPr>
          <w:rStyle w:val="normaltextrun"/>
          <w:b/>
          <w:bCs/>
          <w:sz w:val="20"/>
          <w:szCs w:val="20"/>
          <w:lang w:val="kk-KZ"/>
        </w:rPr>
        <w:t xml:space="preserve"> құқық саласы ретіндегі ерекшелігі және қазіргі таңдағы </w:t>
      </w:r>
      <w:r w:rsidR="005B36E6">
        <w:rPr>
          <w:rStyle w:val="normaltextrun"/>
          <w:b/>
          <w:bCs/>
          <w:sz w:val="20"/>
          <w:szCs w:val="20"/>
          <w:lang w:val="kk-KZ"/>
        </w:rPr>
        <w:t xml:space="preserve">өзекті </w:t>
      </w:r>
      <w:r w:rsidR="001C0BB4" w:rsidRPr="001C0BB4">
        <w:rPr>
          <w:rStyle w:val="normaltextrun"/>
          <w:b/>
          <w:bCs/>
          <w:sz w:val="20"/>
          <w:szCs w:val="20"/>
          <w:lang w:val="kk-KZ"/>
        </w:rPr>
        <w:t>мәселелері</w:t>
      </w:r>
      <w:r>
        <w:rPr>
          <w:rStyle w:val="normaltextrun"/>
          <w:b/>
          <w:bCs/>
          <w:sz w:val="20"/>
          <w:szCs w:val="20"/>
          <w:lang w:val="kk-KZ"/>
        </w:rPr>
        <w:t>»</w:t>
      </w:r>
      <w:r w:rsidR="001C0BB4">
        <w:rPr>
          <w:rStyle w:val="normaltextrun"/>
          <w:b/>
          <w:bCs/>
          <w:sz w:val="20"/>
          <w:szCs w:val="20"/>
          <w:lang w:val="kk-KZ"/>
        </w:rPr>
        <w:t xml:space="preserve"> презентация</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8577BE" w:rsidRDefault="005B36E6">
            <w:pPr>
              <w:pStyle w:val="paragraph"/>
              <w:spacing w:before="0" w:beforeAutospacing="0" w:after="0" w:afterAutospacing="0"/>
              <w:rPr>
                <w:rStyle w:val="normaltextrun"/>
                <w:b/>
                <w:bCs/>
                <w:sz w:val="20"/>
                <w:szCs w:val="20"/>
                <w:lang w:val="kk-KZ"/>
              </w:rPr>
            </w:pPr>
            <w:r w:rsidRPr="001C0BB4">
              <w:rPr>
                <w:rStyle w:val="normaltextrun"/>
                <w:b/>
                <w:bCs/>
                <w:sz w:val="20"/>
                <w:szCs w:val="20"/>
                <w:lang w:val="kk-KZ"/>
              </w:rPr>
              <w:t>Қар</w:t>
            </w:r>
            <w:r>
              <w:rPr>
                <w:rStyle w:val="normaltextrun"/>
                <w:b/>
                <w:bCs/>
                <w:sz w:val="20"/>
                <w:szCs w:val="20"/>
                <w:lang w:val="kk-KZ"/>
              </w:rPr>
              <w:t>жы құқығының</w:t>
            </w:r>
            <w:r w:rsidRPr="001C0BB4">
              <w:rPr>
                <w:rStyle w:val="normaltextrun"/>
                <w:b/>
                <w:bCs/>
                <w:sz w:val="20"/>
                <w:szCs w:val="20"/>
                <w:lang w:val="kk-KZ"/>
              </w:rPr>
              <w:t xml:space="preserve"> </w:t>
            </w:r>
            <w:r w:rsidR="001C0BB4" w:rsidRPr="001C0BB4">
              <w:rPr>
                <w:rStyle w:val="normaltextrun"/>
                <w:b/>
                <w:bCs/>
                <w:sz w:val="20"/>
                <w:szCs w:val="20"/>
                <w:lang w:val="kk-KZ"/>
              </w:rPr>
              <w:t>құ</w:t>
            </w:r>
            <w:r w:rsidR="001C0BB4">
              <w:rPr>
                <w:rStyle w:val="normaltextrun"/>
                <w:b/>
                <w:bCs/>
                <w:sz w:val="20"/>
                <w:szCs w:val="20"/>
                <w:lang w:val="kk-KZ"/>
              </w:rPr>
              <w:t xml:space="preserve">қық саласы ретіндегі ерекшелігі, ұғымы, пәні, жүйесі, әдістері туралы толық ұғыну </w:t>
            </w:r>
          </w:p>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8577BE" w:rsidRDefault="005B36E6">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Pr>
                <w:sz w:val="20"/>
                <w:szCs w:val="20"/>
                <w:lang w:val="kk-KZ"/>
              </w:rPr>
              <w:t xml:space="preserve">терең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8577BE" w:rsidRDefault="005B36E6" w:rsidP="008577BE">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5B36E6" w:rsidRDefault="005B36E6">
            <w:pPr>
              <w:pStyle w:val="paragraph"/>
              <w:spacing w:before="0" w:beforeAutospacing="0" w:after="0" w:afterAutospacing="0"/>
              <w:rPr>
                <w:rStyle w:val="eop"/>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шектеулі түсіну.</w:t>
            </w:r>
            <w:r w:rsidR="00142E26">
              <w:rPr>
                <w:rStyle w:val="eop"/>
                <w:sz w:val="20"/>
                <w:szCs w:val="20"/>
                <w:lang w:val="kk-KZ"/>
              </w:rPr>
              <w:t xml:space="preserve"> </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8577BE" w:rsidRDefault="005B36E6">
            <w:pPr>
              <w:pStyle w:val="paragraph"/>
              <w:spacing w:before="0" w:beforeAutospacing="0" w:after="0" w:afterAutospacing="0"/>
              <w:rPr>
                <w:rStyle w:val="normaltextrun"/>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 xml:space="preserve">үстірт түсіну/ түсінбеушілік. </w:t>
            </w:r>
          </w:p>
          <w:p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B44856">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b/>
                <w:bCs/>
                <w:sz w:val="20"/>
                <w:szCs w:val="20"/>
                <w:lang w:val="kk-KZ"/>
              </w:rPr>
            </w:pPr>
            <w:r>
              <w:rPr>
                <w:rStyle w:val="normaltextrun"/>
                <w:b/>
                <w:bCs/>
                <w:sz w:val="20"/>
                <w:szCs w:val="20"/>
                <w:lang w:val="kk-KZ"/>
              </w:rPr>
              <w:t>Қаржы құқығының</w:t>
            </w:r>
            <w:r w:rsidR="005B36E6">
              <w:rPr>
                <w:rStyle w:val="normaltextrun"/>
                <w:b/>
                <w:bCs/>
                <w:sz w:val="20"/>
                <w:szCs w:val="20"/>
                <w:lang w:val="kk-KZ"/>
              </w:rPr>
              <w:t xml:space="preserve"> ҚР құқық жүйесіндегі орны және өзге құқық салаларымен өзара байланысын</w:t>
            </w:r>
            <w:r w:rsidR="008577BE">
              <w:rPr>
                <w:rStyle w:val="normaltextrun"/>
                <w:b/>
                <w:bCs/>
                <w:sz w:val="20"/>
                <w:szCs w:val="20"/>
                <w:lang w:val="kk-KZ"/>
              </w:rPr>
              <w:t xml:space="preserve"> </w:t>
            </w:r>
            <w:r w:rsidR="00142E26">
              <w:rPr>
                <w:rStyle w:val="normaltextrun"/>
                <w:b/>
                <w:bCs/>
                <w:sz w:val="20"/>
                <w:szCs w:val="20"/>
                <w:lang w:val="kk-KZ"/>
              </w:rPr>
              <w:t xml:space="preserve"> ұғынуы</w:t>
            </w:r>
          </w:p>
          <w:p w:rsidR="00C11D29" w:rsidRDefault="00C11D29">
            <w:pPr>
              <w:pStyle w:val="paragraph"/>
              <w:spacing w:before="0" w:beforeAutospacing="0" w:after="0" w:afterAutospacing="0"/>
              <w:rPr>
                <w:b/>
                <w:bCs/>
                <w:sz w:val="20"/>
                <w:szCs w:val="20"/>
                <w:lang w:val="kk-KZ"/>
              </w:rPr>
            </w:pP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rStyle w:val="normaltextrun"/>
                <w:b/>
                <w:bCs/>
                <w:sz w:val="20"/>
                <w:szCs w:val="20"/>
                <w:lang w:val="kk-KZ"/>
              </w:rPr>
              <w:t xml:space="preserve"> </w:t>
            </w:r>
            <w:r w:rsidR="005B5CBC">
              <w:rPr>
                <w:rStyle w:val="eop"/>
                <w:sz w:val="20"/>
                <w:szCs w:val="20"/>
                <w:lang w:val="kk-KZ"/>
              </w:rPr>
              <w:t xml:space="preserve">өте </w:t>
            </w:r>
            <w:r>
              <w:rPr>
                <w:rStyle w:val="eop"/>
                <w:sz w:val="20"/>
                <w:szCs w:val="20"/>
                <w:lang w:val="kk-KZ"/>
              </w:rPr>
              <w:t>жақсы түсіну</w:t>
            </w:r>
            <w:r w:rsidR="00142E26">
              <w:rPr>
                <w:rStyle w:val="eop"/>
                <w:sz w:val="20"/>
                <w:szCs w:val="20"/>
                <w:lang w:val="kk-KZ"/>
              </w:rPr>
              <w:t xml:space="preserve">.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 xml:space="preserve">Қаржы құқығының </w:t>
            </w:r>
            <w:r>
              <w:rPr>
                <w:rStyle w:val="normaltextrun"/>
                <w:bCs/>
                <w:sz w:val="20"/>
                <w:szCs w:val="20"/>
                <w:lang w:val="kk-KZ"/>
              </w:rPr>
              <w:t xml:space="preserve"> </w:t>
            </w:r>
            <w:r w:rsidRPr="00F13147">
              <w:rPr>
                <w:rStyle w:val="normaltextrun"/>
                <w:bCs/>
                <w:sz w:val="20"/>
                <w:szCs w:val="20"/>
                <w:lang w:val="kk-KZ"/>
              </w:rPr>
              <w:t xml:space="preserve"> өзге құқық салаларымен </w:t>
            </w:r>
            <w:r>
              <w:rPr>
                <w:rStyle w:val="normaltextrun"/>
                <w:bCs/>
                <w:sz w:val="20"/>
                <w:szCs w:val="20"/>
                <w:lang w:val="kk-KZ"/>
              </w:rPr>
              <w:t xml:space="preserve"> </w:t>
            </w:r>
            <w:r w:rsidRPr="00F13147">
              <w:rPr>
                <w:rStyle w:val="normaltextrun"/>
                <w:bCs/>
                <w:sz w:val="20"/>
                <w:szCs w:val="20"/>
                <w:lang w:val="kk-KZ"/>
              </w:rPr>
              <w:t>байланысын</w:t>
            </w:r>
            <w:r>
              <w:rPr>
                <w:rStyle w:val="normaltextrun"/>
                <w:b/>
                <w:bCs/>
                <w:sz w:val="20"/>
                <w:szCs w:val="20"/>
                <w:lang w:val="kk-KZ"/>
              </w:rPr>
              <w:t xml:space="preserve"> </w:t>
            </w:r>
            <w:r>
              <w:rPr>
                <w:rStyle w:val="eop"/>
                <w:sz w:val="20"/>
                <w:szCs w:val="20"/>
                <w:lang w:val="kk-KZ"/>
              </w:rPr>
              <w:t xml:space="preserve">түсіну.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sidR="00142E26">
              <w:rPr>
                <w:sz w:val="20"/>
                <w:szCs w:val="20"/>
                <w:lang w:val="kk-KZ"/>
              </w:rPr>
              <w:t xml:space="preserve"> шектеулі</w:t>
            </w:r>
            <w:r>
              <w:rPr>
                <w:sz w:val="20"/>
                <w:szCs w:val="20"/>
                <w:lang w:val="kk-KZ"/>
              </w:rPr>
              <w:t xml:space="preserve"> түсіну</w:t>
            </w:r>
            <w:r w:rsidR="00142E26">
              <w:rPr>
                <w:sz w:val="20"/>
                <w:szCs w:val="20"/>
                <w:lang w:val="kk-KZ"/>
              </w:rPr>
              <w:t>.</w:t>
            </w:r>
          </w:p>
          <w:p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sz w:val="20"/>
                <w:szCs w:val="20"/>
                <w:lang w:val="kk-KZ"/>
              </w:rPr>
              <w:t xml:space="preserve"> </w:t>
            </w:r>
            <w:r w:rsidR="00142E26">
              <w:rPr>
                <w:rStyle w:val="normaltextrun"/>
                <w:sz w:val="20"/>
                <w:szCs w:val="20"/>
                <w:lang w:val="kk-KZ"/>
              </w:rPr>
              <w:t>шамалы</w:t>
            </w:r>
            <w:r>
              <w:rPr>
                <w:rStyle w:val="normaltextrun"/>
                <w:sz w:val="20"/>
                <w:szCs w:val="20"/>
                <w:lang w:val="kk-KZ"/>
              </w:rPr>
              <w:t xml:space="preserve"> түсіну</w:t>
            </w:r>
            <w:r w:rsidR="00142E26">
              <w:rPr>
                <w:rStyle w:val="normaltextrun"/>
                <w:sz w:val="20"/>
                <w:szCs w:val="20"/>
                <w:lang w:val="kk-KZ"/>
              </w:rPr>
              <w:t xml:space="preserve"> немесе </w:t>
            </w:r>
            <w:r>
              <w:rPr>
                <w:rStyle w:val="normaltextrun"/>
                <w:sz w:val="20"/>
                <w:szCs w:val="20"/>
                <w:lang w:val="kk-KZ"/>
              </w:rPr>
              <w:t xml:space="preserve">түсінік </w:t>
            </w:r>
            <w:r w:rsidR="00142E26">
              <w:rPr>
                <w:rStyle w:val="normaltextrun"/>
                <w:sz w:val="20"/>
                <w:szCs w:val="20"/>
                <w:lang w:val="kk-KZ"/>
              </w:rPr>
              <w:t xml:space="preserve">жоқ. </w:t>
            </w:r>
          </w:p>
          <w:p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B44856">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eop"/>
                <w:sz w:val="20"/>
                <w:szCs w:val="20"/>
                <w:lang w:val="kk-KZ"/>
              </w:rPr>
              <w:t xml:space="preserve">сауатты ғылыми </w:t>
            </w:r>
            <w:r w:rsidR="00142E26">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sidR="00142E26">
              <w:rPr>
                <w:rStyle w:val="eop"/>
                <w:sz w:val="20"/>
                <w:szCs w:val="20"/>
                <w:lang w:val="kk-KZ"/>
              </w:rPr>
              <w:t>.</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маңызы мен өзектілігіне</w:t>
            </w:r>
            <w:r w:rsidR="005B5CBC">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rsidP="005B5CBC">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normaltextrun"/>
                <w:bCs/>
                <w:sz w:val="20"/>
                <w:szCs w:val="20"/>
                <w:lang w:val="kk-KZ"/>
              </w:rPr>
              <w:t>байланысты</w:t>
            </w:r>
            <w:r w:rsidR="005B5CBC">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rsidP="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 туралы </w:t>
            </w:r>
            <w:r w:rsidR="005B5CBC">
              <w:rPr>
                <w:sz w:val="20"/>
                <w:szCs w:val="20"/>
                <w:lang w:val="kk-KZ"/>
              </w:rPr>
              <w:t>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rPr>
            </w:pPr>
            <w:r>
              <w:rPr>
                <w:rStyle w:val="normaltextrun"/>
                <w:b/>
                <w:bCs/>
                <w:sz w:val="20"/>
                <w:szCs w:val="20"/>
                <w:lang w:val="kk-KZ"/>
              </w:rPr>
              <w:t>Презентация</w:t>
            </w:r>
            <w:r w:rsidR="00142E26">
              <w:rPr>
                <w:rStyle w:val="normaltextrun"/>
                <w:b/>
                <w:bCs/>
                <w:sz w:val="20"/>
                <w:szCs w:val="20"/>
              </w:rPr>
              <w:t>, </w:t>
            </w:r>
            <w:r w:rsidR="00142E26">
              <w:rPr>
                <w:rStyle w:val="normaltextrun"/>
                <w:sz w:val="20"/>
                <w:szCs w:val="20"/>
              </w:rPr>
              <w:t> </w:t>
            </w:r>
            <w:r w:rsidR="00142E26">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д</w:t>
            </w:r>
            <w:r w:rsidR="00142E26">
              <w:rPr>
                <w:rStyle w:val="normaltextrun"/>
                <w:sz w:val="20"/>
                <w:szCs w:val="20"/>
                <w:lang w:val="kk-KZ"/>
              </w:rPr>
              <w:t>ұрыстығын</w:t>
            </w:r>
            <w:r w:rsidR="00142E26">
              <w:rPr>
                <w:rStyle w:val="normaltextrun"/>
                <w:sz w:val="20"/>
                <w:szCs w:val="20"/>
              </w:rPr>
              <w:t xml:space="preserve"> </w:t>
            </w:r>
            <w:r>
              <w:rPr>
                <w:rStyle w:val="normaltextrun"/>
                <w:sz w:val="20"/>
                <w:szCs w:val="20"/>
                <w:lang w:val="kk-KZ"/>
              </w:rPr>
              <w:t xml:space="preserve">жоғары дәрежеде </w:t>
            </w:r>
            <w:r w:rsidR="00142E26">
              <w:rPr>
                <w:rStyle w:val="normaltextrun"/>
                <w:sz w:val="20"/>
                <w:szCs w:val="20"/>
              </w:rPr>
              <w:t>к</w:t>
            </w:r>
            <w:r w:rsidR="00142E26">
              <w:rPr>
                <w:rStyle w:val="normaltextrun"/>
                <w:sz w:val="20"/>
                <w:szCs w:val="20"/>
                <w:lang w:val="kk-KZ"/>
              </w:rPr>
              <w:t>өрсетеді</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қ</w:t>
            </w:r>
            <w:r w:rsidR="00142E26">
              <w:rPr>
                <w:rStyle w:val="normaltextrun"/>
                <w:sz w:val="20"/>
                <w:szCs w:val="20"/>
                <w:lang w:val="kk-KZ"/>
              </w:rPr>
              <w:t>атаң</w:t>
            </w:r>
            <w:r w:rsidR="00142E26">
              <w:rPr>
                <w:rStyle w:val="normaltextrun"/>
                <w:sz w:val="20"/>
                <w:szCs w:val="20"/>
              </w:rPr>
              <w:t xml:space="preserve"> ұ</w:t>
            </w:r>
            <w:r w:rsidR="00142E26">
              <w:rPr>
                <w:rStyle w:val="normaltextrun"/>
                <w:sz w:val="20"/>
                <w:szCs w:val="20"/>
                <w:lang w:val="kk-KZ"/>
              </w:rPr>
              <w:t>станады</w:t>
            </w:r>
            <w:r w:rsidR="00142E26">
              <w:rPr>
                <w:rStyle w:val="normaltextrun"/>
                <w:sz w:val="20"/>
                <w:szCs w:val="20"/>
              </w:rPr>
              <w:t>.</w:t>
            </w:r>
          </w:p>
          <w:p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д</w:t>
            </w:r>
            <w:r w:rsidR="00142E26">
              <w:rPr>
                <w:rStyle w:val="normaltextrun"/>
                <w:sz w:val="20"/>
                <w:szCs w:val="20"/>
                <w:lang w:val="kk-KZ"/>
              </w:rPr>
              <w:t>ұрыстығын</w:t>
            </w:r>
            <w:r w:rsidR="00142E26">
              <w:rPr>
                <w:rStyle w:val="normaltextrun"/>
                <w:sz w:val="20"/>
                <w:szCs w:val="20"/>
              </w:rPr>
              <w:t xml:space="preserve"> к</w:t>
            </w:r>
            <w:r w:rsidR="00142E26">
              <w:rPr>
                <w:rStyle w:val="normaltextrun"/>
                <w:sz w:val="20"/>
                <w:szCs w:val="20"/>
                <w:lang w:val="kk-KZ"/>
              </w:rPr>
              <w:t>өрсетеді</w:t>
            </w:r>
            <w:r w:rsidR="00142E26">
              <w:rPr>
                <w:rStyle w:val="normaltextrun"/>
                <w:sz w:val="20"/>
                <w:szCs w:val="20"/>
              </w:rPr>
              <w:t>. Нег</w:t>
            </w:r>
            <w:r w:rsidR="00142E26">
              <w:rPr>
                <w:rStyle w:val="normaltextrun"/>
                <w:sz w:val="20"/>
                <w:szCs w:val="20"/>
                <w:lang w:val="kk-KZ"/>
              </w:rPr>
              <w:t>ізінен</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ұ</w:t>
            </w:r>
            <w:r w:rsidR="00142E26">
              <w:rPr>
                <w:rStyle w:val="normaltextrun"/>
                <w:sz w:val="20"/>
                <w:szCs w:val="20"/>
                <w:lang w:val="kk-KZ"/>
              </w:rPr>
              <w:t>станады</w:t>
            </w:r>
            <w:r w:rsidR="00142E26">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Pr>
                <w:rStyle w:val="eop"/>
                <w:sz w:val="20"/>
                <w:szCs w:val="20"/>
                <w:lang w:val="kk-KZ"/>
              </w:rPr>
              <w:t xml:space="preserve">да </w:t>
            </w:r>
            <w:r w:rsidR="00142E26">
              <w:rPr>
                <w:rStyle w:val="eop"/>
                <w:sz w:val="20"/>
                <w:szCs w:val="20"/>
                <w:lang w:val="kk-KZ"/>
              </w:rPr>
              <w:t xml:space="preserve">кейбір негізгі қателер бар және анықтықты жақсарту қажет.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eop"/>
                <w:sz w:val="20"/>
                <w:szCs w:val="20"/>
              </w:rPr>
              <w:t>ұ</w:t>
            </w:r>
            <w:r w:rsidR="00142E26">
              <w:rPr>
                <w:rStyle w:val="eop"/>
                <w:sz w:val="20"/>
                <w:szCs w:val="20"/>
                <w:lang w:val="kk-KZ"/>
              </w:rPr>
              <w:t>стануда</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C11D29" w:rsidRDefault="00F13147">
            <w:pPr>
              <w:pStyle w:val="paragraph"/>
              <w:spacing w:before="0" w:beforeAutospacing="0" w:after="0" w:afterAutospacing="0"/>
              <w:rPr>
                <w:sz w:val="20"/>
                <w:szCs w:val="20"/>
                <w:lang w:val="kk-KZ"/>
              </w:rPr>
            </w:pPr>
            <w:r w:rsidRPr="00F13147">
              <w:rPr>
                <w:rStyle w:val="normaltextrun"/>
                <w:sz w:val="20"/>
                <w:szCs w:val="20"/>
              </w:rPr>
              <w:t>Презентация</w:t>
            </w:r>
            <w:r w:rsidR="00142E26">
              <w:rPr>
                <w:rStyle w:val="eop"/>
                <w:sz w:val="20"/>
                <w:szCs w:val="20"/>
              </w:rPr>
              <w:t xml:space="preserve"> т</w:t>
            </w:r>
            <w:r w:rsidR="00142E26">
              <w:rPr>
                <w:rStyle w:val="eop"/>
                <w:sz w:val="20"/>
                <w:szCs w:val="20"/>
                <w:lang w:val="kk-KZ"/>
              </w:rPr>
              <w:t>үсініксіз</w:t>
            </w:r>
            <w:r w:rsidR="00142E26">
              <w:rPr>
                <w:rStyle w:val="eop"/>
                <w:sz w:val="20"/>
                <w:szCs w:val="20"/>
              </w:rPr>
              <w:t xml:space="preserve">, </w:t>
            </w:r>
            <w:r w:rsidR="00142E26">
              <w:rPr>
                <w:rStyle w:val="eop"/>
                <w:sz w:val="20"/>
                <w:szCs w:val="20"/>
                <w:lang w:val="kk-KZ"/>
              </w:rPr>
              <w:t>мазмұнына ілесу</w:t>
            </w:r>
            <w:r w:rsidR="00142E26">
              <w:rPr>
                <w:rStyle w:val="eop"/>
                <w:sz w:val="20"/>
                <w:szCs w:val="20"/>
              </w:rPr>
              <w:t xml:space="preserve"> қ</w:t>
            </w:r>
            <w:r w:rsidR="00142E26">
              <w:rPr>
                <w:rStyle w:val="eop"/>
                <w:sz w:val="20"/>
                <w:szCs w:val="20"/>
                <w:lang w:val="kk-KZ"/>
              </w:rPr>
              <w:t>иын</w:t>
            </w:r>
            <w:r w:rsidR="00142E26">
              <w:rPr>
                <w:rStyle w:val="eop"/>
                <w:sz w:val="20"/>
                <w:szCs w:val="20"/>
              </w:rPr>
              <w:t xml:space="preserve">.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ды</w:t>
            </w:r>
            <w:r w:rsidR="00142E26">
              <w:rPr>
                <w:rStyle w:val="eop"/>
                <w:sz w:val="20"/>
                <w:szCs w:val="20"/>
              </w:rPr>
              <w:t xml:space="preserve"> ұ</w:t>
            </w:r>
            <w:r w:rsidR="00142E26">
              <w:rPr>
                <w:rStyle w:val="eop"/>
                <w:sz w:val="20"/>
                <w:szCs w:val="20"/>
                <w:lang w:val="kk-KZ"/>
              </w:rPr>
              <w:t>стануда</w:t>
            </w:r>
            <w:r w:rsidR="00142E26">
              <w:rPr>
                <w:rStyle w:val="eop"/>
                <w:sz w:val="20"/>
                <w:szCs w:val="20"/>
              </w:rPr>
              <w:t xml:space="preserve"> к</w:t>
            </w:r>
            <w:r w:rsidR="00142E26">
              <w:rPr>
                <w:rStyle w:val="eop"/>
                <w:sz w:val="20"/>
                <w:szCs w:val="20"/>
                <w:lang w:val="kk-KZ"/>
              </w:rPr>
              <w:t>өптеген</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 </w:t>
            </w:r>
          </w:p>
        </w:tc>
      </w:tr>
    </w:tbl>
    <w:p w:rsidR="00C11D29" w:rsidRDefault="00C11D29">
      <w:pPr>
        <w:pStyle w:val="paragraph"/>
        <w:spacing w:before="0" w:beforeAutospacing="0" w:after="0" w:afterAutospacing="0"/>
        <w:jc w:val="both"/>
        <w:rPr>
          <w:sz w:val="20"/>
          <w:szCs w:val="20"/>
        </w:rPr>
      </w:pPr>
    </w:p>
    <w:p w:rsidR="00F13147" w:rsidRDefault="00F13147" w:rsidP="004225F5">
      <w:pPr>
        <w:pStyle w:val="paragraph"/>
        <w:spacing w:before="0" w:beforeAutospacing="0" w:after="0" w:afterAutospacing="0"/>
        <w:jc w:val="center"/>
        <w:rPr>
          <w:rStyle w:val="normaltextrun"/>
          <w:b/>
          <w:bCs/>
          <w:sz w:val="20"/>
          <w:szCs w:val="20"/>
          <w:lang w:val="kk-KZ"/>
        </w:rPr>
      </w:pPr>
    </w:p>
    <w:p w:rsidR="00F13147" w:rsidRDefault="00F13147" w:rsidP="004225F5">
      <w:pPr>
        <w:pStyle w:val="paragraph"/>
        <w:spacing w:before="0" w:beforeAutospacing="0" w:after="0" w:afterAutospacing="0"/>
        <w:jc w:val="center"/>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4225F5" w:rsidRPr="008B255A" w:rsidRDefault="004225F5" w:rsidP="004225F5">
      <w:pPr>
        <w:pStyle w:val="paragraph"/>
        <w:spacing w:before="0" w:beforeAutospacing="0" w:after="0" w:afterAutospacing="0"/>
        <w:jc w:val="center"/>
        <w:rPr>
          <w:sz w:val="20"/>
          <w:szCs w:val="20"/>
          <w:lang w:val="kk-KZ"/>
        </w:rPr>
      </w:pPr>
      <w:r>
        <w:rPr>
          <w:rStyle w:val="normaltextrun"/>
          <w:b/>
          <w:bCs/>
          <w:sz w:val="20"/>
          <w:szCs w:val="20"/>
          <w:lang w:val="kk-KZ"/>
        </w:rPr>
        <w:t>«</w:t>
      </w:r>
      <w:r w:rsidR="00155C38">
        <w:rPr>
          <w:rStyle w:val="normaltextrun"/>
          <w:b/>
          <w:bCs/>
          <w:sz w:val="20"/>
          <w:szCs w:val="20"/>
          <w:lang w:val="kk-KZ"/>
        </w:rPr>
        <w:t xml:space="preserve">№2 СӨЖ </w:t>
      </w:r>
      <w:r w:rsidR="00155C38" w:rsidRPr="001C0BB4">
        <w:rPr>
          <w:rStyle w:val="normaltextrun"/>
          <w:b/>
          <w:bCs/>
          <w:sz w:val="20"/>
          <w:szCs w:val="20"/>
          <w:lang w:val="kk-KZ"/>
        </w:rPr>
        <w:t xml:space="preserve">Тақырыбы: </w:t>
      </w:r>
      <w:r w:rsidR="00155C38" w:rsidRPr="00155C38">
        <w:rPr>
          <w:rStyle w:val="normaltextrun"/>
          <w:b/>
          <w:bCs/>
          <w:sz w:val="20"/>
          <w:szCs w:val="20"/>
          <w:lang w:val="kk-KZ"/>
        </w:rPr>
        <w:t>Ақша жүйесінің құқықтық</w:t>
      </w:r>
      <w:r w:rsidR="00155C38">
        <w:rPr>
          <w:rStyle w:val="normaltextrun"/>
          <w:b/>
          <w:bCs/>
          <w:sz w:val="20"/>
          <w:szCs w:val="20"/>
          <w:lang w:val="kk-KZ"/>
        </w:rPr>
        <w:t xml:space="preserve"> негіздерінің өзекті мәселелері</w:t>
      </w:r>
      <w:r>
        <w:rPr>
          <w:rStyle w:val="normaltextrun"/>
          <w:b/>
          <w:bCs/>
          <w:sz w:val="20"/>
          <w:szCs w:val="20"/>
          <w:lang w:val="kk-KZ"/>
        </w:rPr>
        <w:t>»</w:t>
      </w:r>
      <w:r w:rsidR="00155C38">
        <w:rPr>
          <w:rStyle w:val="normaltextrun"/>
          <w:b/>
          <w:bCs/>
          <w:sz w:val="20"/>
          <w:szCs w:val="20"/>
          <w:lang w:val="kk-KZ"/>
        </w:rPr>
        <w:t xml:space="preserve">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Ақша жүйесінің құқықтық</w:t>
            </w:r>
            <w:r>
              <w:rPr>
                <w:rStyle w:val="normaltextrun"/>
                <w:b/>
                <w:bCs/>
                <w:sz w:val="20"/>
                <w:szCs w:val="20"/>
                <w:lang w:val="kk-KZ"/>
              </w:rPr>
              <w:t xml:space="preserve"> негіздерін түсіну</w:t>
            </w:r>
          </w:p>
          <w:p w:rsidR="004225F5" w:rsidRDefault="004225F5" w:rsidP="001C0BB4">
            <w:pPr>
              <w:pStyle w:val="paragraph"/>
              <w:spacing w:before="0" w:beforeAutospacing="0" w:after="0" w:afterAutospacing="0"/>
              <w:rPr>
                <w:rStyle w:val="normaltextrun"/>
                <w:b/>
                <w:bCs/>
                <w:sz w:val="20"/>
                <w:szCs w:val="20"/>
                <w:lang w:val="kk-KZ"/>
              </w:rPr>
            </w:pP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rStyle w:val="normaltextrun"/>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Ақша жүйесінің </w:t>
            </w:r>
            <w:r>
              <w:rPr>
                <w:rStyle w:val="normaltextrun"/>
                <w:b/>
                <w:bCs/>
                <w:sz w:val="20"/>
                <w:szCs w:val="20"/>
                <w:lang w:val="kk-KZ"/>
              </w:rPr>
              <w:t>элементтерін талдау</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w:t>
            </w:r>
            <w:r w:rsidR="004225F5">
              <w:rPr>
                <w:rStyle w:val="eop"/>
                <w:sz w:val="20"/>
                <w:szCs w:val="20"/>
                <w:lang w:val="kk-KZ"/>
              </w:rPr>
              <w:t>салыстыр</w:t>
            </w:r>
            <w:r>
              <w:rPr>
                <w:rStyle w:val="eop"/>
                <w:sz w:val="20"/>
                <w:szCs w:val="20"/>
                <w:lang w:val="kk-KZ"/>
              </w:rPr>
              <w:t>а отырып,</w:t>
            </w:r>
            <w:r w:rsidR="004225F5">
              <w:rPr>
                <w:rStyle w:val="eop"/>
                <w:sz w:val="20"/>
                <w:szCs w:val="20"/>
                <w:lang w:val="kk-KZ"/>
              </w:rPr>
              <w:t xml:space="preserve"> өте жақсы </w:t>
            </w:r>
            <w:r>
              <w:rPr>
                <w:rStyle w:val="eop"/>
                <w:sz w:val="20"/>
                <w:szCs w:val="20"/>
                <w:lang w:val="kk-KZ"/>
              </w:rPr>
              <w:t>талдау.</w:t>
            </w:r>
            <w:r w:rsidR="004225F5">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талдау.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шектеулі талдау. </w:t>
            </w:r>
          </w:p>
          <w:p w:rsidR="004225F5" w:rsidRDefault="00276500" w:rsidP="001C0BB4">
            <w:pPr>
              <w:pStyle w:val="paragraph"/>
              <w:spacing w:before="0" w:beforeAutospacing="0" w:after="0" w:afterAutospacing="0"/>
              <w:rPr>
                <w:sz w:val="20"/>
                <w:szCs w:val="20"/>
                <w:lang w:val="kk-KZ"/>
              </w:rPr>
            </w:pPr>
            <w:r>
              <w:rPr>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ша жүйесінің элементтерін  салыстыра отырып талдау</w:t>
            </w:r>
            <w:r w:rsidR="004225F5">
              <w:rPr>
                <w:rStyle w:val="normaltextrun"/>
                <w:sz w:val="20"/>
                <w:szCs w:val="20"/>
                <w:lang w:val="kk-KZ"/>
              </w:rPr>
              <w:t xml:space="preserve"> шамалы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AF2D36"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AF2D36" w:rsidRPr="00155C38" w:rsidRDefault="00AF2D36" w:rsidP="001C0BB4">
            <w:pPr>
              <w:pStyle w:val="paragraph"/>
              <w:spacing w:before="0" w:beforeAutospacing="0" w:after="0" w:afterAutospacing="0"/>
              <w:rPr>
                <w:rStyle w:val="normaltextrun"/>
                <w:b/>
                <w:bCs/>
                <w:sz w:val="20"/>
                <w:szCs w:val="20"/>
                <w:lang w:val="kk-KZ"/>
              </w:rPr>
            </w:pPr>
            <w:r>
              <w:rPr>
                <w:rStyle w:val="normaltextrun"/>
                <w:b/>
                <w:bCs/>
                <w:sz w:val="20"/>
                <w:szCs w:val="20"/>
                <w:lang w:val="kk-KZ"/>
              </w:rPr>
              <w:t>Сынамалы зерттеулер</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 өте жақсы пайдалану</w:t>
            </w:r>
            <w:r>
              <w:rPr>
                <w:rStyle w:val="normaltextrun"/>
                <w:bCs/>
                <w:sz w:val="20"/>
                <w:szCs w:val="20"/>
                <w:lang w:val="kk-KZ"/>
              </w:rPr>
              <w:t>.</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w:t>
            </w:r>
            <w:r w:rsidRPr="00AF2D36">
              <w:rPr>
                <w:rStyle w:val="normaltextrun"/>
                <w:bCs/>
                <w:sz w:val="20"/>
                <w:szCs w:val="20"/>
                <w:lang w:val="kk-KZ"/>
              </w:rPr>
              <w:t>жақсы пайдалану</w:t>
            </w:r>
            <w:r>
              <w:rPr>
                <w:rStyle w:val="normaltextrun"/>
                <w:bCs/>
                <w:sz w:val="20"/>
                <w:szCs w:val="20"/>
                <w:lang w:val="kk-KZ"/>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қанағаттанарлықтай</w:t>
            </w:r>
            <w:r w:rsidRPr="00AF2D36">
              <w:rPr>
                <w:rStyle w:val="normaltextrun"/>
                <w:bCs/>
                <w:sz w:val="20"/>
                <w:szCs w:val="20"/>
                <w:lang w:val="kk-KZ"/>
              </w:rPr>
              <w:t xml:space="preserve"> пайдалану</w:t>
            </w:r>
            <w:r>
              <w:rPr>
                <w:rStyle w:val="normaltextrun"/>
                <w:bCs/>
                <w:sz w:val="20"/>
                <w:szCs w:val="20"/>
                <w:lang w:val="kk-KZ"/>
              </w:rPr>
              <w:t>.</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нашар</w:t>
            </w:r>
            <w:r w:rsidRPr="00AF2D36">
              <w:rPr>
                <w:rStyle w:val="normaltextrun"/>
                <w:bCs/>
                <w:sz w:val="20"/>
                <w:szCs w:val="20"/>
                <w:lang w:val="kk-KZ"/>
              </w:rPr>
              <w:t xml:space="preserve"> пайдалану</w:t>
            </w:r>
          </w:p>
        </w:tc>
      </w:tr>
      <w:tr w:rsidR="004225F5"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Pr>
                <w:sz w:val="20"/>
                <w:szCs w:val="20"/>
                <w:lang w:val="kk-KZ"/>
              </w:rPr>
              <w:t xml:space="preserve">өте </w:t>
            </w:r>
            <w:r w:rsidR="004225F5">
              <w:rPr>
                <w:rStyle w:val="eop"/>
                <w:sz w:val="20"/>
                <w:szCs w:val="20"/>
                <w:lang w:val="kk-KZ"/>
              </w:rPr>
              <w:t>сауатты ғылыми және/немесе практикалық ұсынымдар мен ұсыныстар</w:t>
            </w:r>
            <w:r>
              <w:rPr>
                <w:rStyle w:val="eop"/>
                <w:sz w:val="20"/>
                <w:szCs w:val="20"/>
                <w:lang w:val="kk-KZ"/>
              </w:rPr>
              <w:t xml:space="preserve">ды </w:t>
            </w:r>
            <w:r w:rsidR="004225F5">
              <w:rPr>
                <w:rStyle w:val="eop"/>
                <w:sz w:val="20"/>
                <w:szCs w:val="20"/>
                <w:lang w:val="kk-KZ"/>
              </w:rPr>
              <w:t xml:space="preserve"> жасау.</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rStyle w:val="normaltextrun"/>
                <w:sz w:val="20"/>
                <w:szCs w:val="20"/>
                <w:lang w:val="kk-KZ"/>
              </w:rPr>
              <w:t>кейбір ойлар және/немесе практикалық ұсынымдарды және ұсыныстарды ұсынады</w:t>
            </w:r>
            <w:r>
              <w:rPr>
                <w:rStyle w:val="normaltextrun"/>
                <w:sz w:val="20"/>
                <w:szCs w:val="20"/>
                <w:lang w:val="kk-KZ"/>
              </w:rPr>
              <w:t>.</w:t>
            </w:r>
            <w:r w:rsidR="004225F5">
              <w:rPr>
                <w:rStyle w:val="normaltextrun"/>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AF2D36" w:rsidP="001C0BB4">
            <w:pPr>
              <w:pStyle w:val="paragraph"/>
              <w:spacing w:before="0" w:beforeAutospacing="0" w:after="0" w:afterAutospacing="0"/>
              <w:rPr>
                <w:sz w:val="20"/>
                <w:szCs w:val="20"/>
              </w:rPr>
            </w:pPr>
            <w:r>
              <w:rPr>
                <w:rStyle w:val="normaltextrun"/>
                <w:b/>
                <w:bCs/>
                <w:sz w:val="20"/>
                <w:szCs w:val="20"/>
                <w:lang w:val="kk-KZ"/>
              </w:rPr>
              <w:t>Топтық жұмыс</w:t>
            </w:r>
            <w:r w:rsidR="004225F5">
              <w:rPr>
                <w:rStyle w:val="normaltextrun"/>
                <w:sz w:val="20"/>
                <w:szCs w:val="20"/>
              </w:rPr>
              <w:t> </w:t>
            </w:r>
            <w:r w:rsidR="004225F5">
              <w:rPr>
                <w:rStyle w:val="eop"/>
                <w:sz w:val="20"/>
                <w:szCs w:val="20"/>
              </w:rPr>
              <w:t> </w:t>
            </w:r>
          </w:p>
          <w:p w:rsidR="004225F5" w:rsidRDefault="00AF2D36" w:rsidP="001C0BB4">
            <w:pPr>
              <w:pStyle w:val="paragraph"/>
              <w:spacing w:before="0" w:beforeAutospacing="0" w:after="0" w:afterAutospacing="0"/>
              <w:rPr>
                <w:sz w:val="20"/>
                <w:szCs w:val="20"/>
              </w:rPr>
            </w:pPr>
            <w:r>
              <w:rPr>
                <w:rStyle w:val="normaltextrun"/>
                <w:b/>
                <w:bCs/>
                <w:sz w:val="20"/>
                <w:szCs w:val="20"/>
                <w:lang w:val="kk-KZ"/>
              </w:rPr>
              <w:t xml:space="preserve"> </w:t>
            </w:r>
            <w:r w:rsidR="004225F5">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4225F5" w:rsidRDefault="004225F5" w:rsidP="004225F5">
      <w:pPr>
        <w:pStyle w:val="paragraph"/>
        <w:spacing w:before="0" w:beforeAutospacing="0" w:after="0" w:afterAutospacing="0"/>
        <w:jc w:val="both"/>
        <w:rPr>
          <w:sz w:val="20"/>
          <w:szCs w:val="20"/>
        </w:rPr>
      </w:pPr>
    </w:p>
    <w:p w:rsidR="00AF2D36" w:rsidRDefault="00AF2D36" w:rsidP="00B60E8E">
      <w:pPr>
        <w:pStyle w:val="paragraph"/>
        <w:spacing w:before="0" w:beforeAutospacing="0" w:after="0" w:afterAutospacing="0"/>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«№3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салық қызметін құқықтық реттеу мәселелері. Салық түрлері. Салық заңнамасына талдау жасау</w:t>
      </w:r>
      <w:r>
        <w:rPr>
          <w:rStyle w:val="normaltextrun"/>
          <w:b/>
          <w:bCs/>
          <w:sz w:val="20"/>
          <w:szCs w:val="20"/>
          <w:lang w:val="kk-KZ"/>
        </w:rPr>
        <w:t>» жазбаша жұмыс</w:t>
      </w:r>
      <w:r w:rsidRPr="008B255A">
        <w:rPr>
          <w:rStyle w:val="normaltextrun"/>
          <w:b/>
          <w:bCs/>
          <w:sz w:val="20"/>
          <w:szCs w:val="20"/>
          <w:lang w:val="kk-KZ"/>
        </w:rPr>
        <w:t xml:space="preserve"> та</w:t>
      </w:r>
      <w:r>
        <w:rPr>
          <w:rStyle w:val="normaltextrun"/>
          <w:b/>
          <w:bCs/>
          <w:sz w:val="20"/>
          <w:szCs w:val="20"/>
          <w:lang w:val="kk-KZ"/>
        </w:rPr>
        <w:t>псырмасы; реферат</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салық қызметін құқықтық реттеу</w:t>
            </w:r>
            <w:r>
              <w:rPr>
                <w:rStyle w:val="normaltextrun"/>
                <w:b/>
                <w:bCs/>
                <w:sz w:val="20"/>
                <w:szCs w:val="20"/>
                <w:lang w:val="kk-KZ"/>
              </w:rPr>
              <w:t>ді толық</w:t>
            </w:r>
            <w:r w:rsidRPr="00155C38">
              <w:rPr>
                <w:rStyle w:val="normaltextrun"/>
                <w:b/>
                <w:bCs/>
                <w:sz w:val="20"/>
                <w:szCs w:val="20"/>
                <w:lang w:val="kk-KZ"/>
              </w:rPr>
              <w:t xml:space="preserve"> </w:t>
            </w:r>
            <w:r w:rsidR="004225F5">
              <w:rPr>
                <w:rStyle w:val="normaltextrun"/>
                <w:b/>
                <w:bCs/>
                <w:sz w:val="20"/>
                <w:szCs w:val="20"/>
                <w:lang w:val="kk-KZ"/>
              </w:rPr>
              <w:t>түсіну</w:t>
            </w:r>
          </w:p>
          <w:p w:rsidR="004225F5" w:rsidRDefault="004225F5" w:rsidP="001C0BB4">
            <w:pPr>
              <w:pStyle w:val="paragraph"/>
              <w:spacing w:before="0" w:beforeAutospacing="0" w:after="0" w:afterAutospacing="0"/>
              <w:rPr>
                <w:rStyle w:val="normaltextrun"/>
                <w:b/>
                <w:bCs/>
                <w:sz w:val="20"/>
                <w:szCs w:val="20"/>
                <w:lang w:val="kk-KZ"/>
              </w:rPr>
            </w:pP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 xml:space="preserve">Қазақстан Республикасының  салық қызметін құқықтық реттеуді </w:t>
            </w:r>
            <w:r>
              <w:rPr>
                <w:sz w:val="20"/>
                <w:szCs w:val="20"/>
                <w:lang w:val="kk-KZ"/>
              </w:rPr>
              <w:t xml:space="preserve"> </w:t>
            </w:r>
            <w:r w:rsidR="004225F5" w:rsidRPr="008577BE">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b/>
                <w:bCs/>
                <w:sz w:val="20"/>
                <w:szCs w:val="20"/>
                <w:lang w:val="kk-KZ"/>
              </w:rPr>
            </w:pPr>
            <w:r>
              <w:rPr>
                <w:rStyle w:val="normaltextrun"/>
                <w:b/>
                <w:bCs/>
                <w:sz w:val="20"/>
                <w:szCs w:val="20"/>
                <w:lang w:val="kk-KZ"/>
              </w:rPr>
              <w:t>Салық түрлерін талдау</w:t>
            </w:r>
          </w:p>
          <w:p w:rsidR="004225F5" w:rsidRDefault="004225F5" w:rsidP="001C0BB4">
            <w:pPr>
              <w:pStyle w:val="paragraph"/>
              <w:spacing w:before="0" w:beforeAutospacing="0" w:after="0" w:afterAutospacing="0"/>
              <w:rPr>
                <w:b/>
                <w:bCs/>
                <w:sz w:val="20"/>
                <w:szCs w:val="20"/>
                <w:lang w:val="kk-KZ"/>
              </w:rPr>
            </w:pP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толық </w:t>
            </w:r>
            <w:r w:rsidRPr="00B60E8E">
              <w:rPr>
                <w:rStyle w:val="eop"/>
                <w:sz w:val="20"/>
                <w:szCs w:val="20"/>
                <w:lang w:val="kk-KZ"/>
              </w:rPr>
              <w:t>талдау</w:t>
            </w:r>
            <w:r>
              <w:rPr>
                <w:rStyle w:val="eop"/>
                <w:sz w:val="20"/>
                <w:szCs w:val="20"/>
                <w:lang w:val="kk-KZ"/>
              </w:rPr>
              <w:t xml:space="preserve">.  </w:t>
            </w:r>
            <w:r w:rsidR="004225F5">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B60E8E" w:rsidRDefault="00B60E8E" w:rsidP="00B60E8E">
            <w:pPr>
              <w:pStyle w:val="paragraph"/>
              <w:spacing w:before="0" w:beforeAutospacing="0" w:after="0" w:afterAutospacing="0"/>
              <w:rPr>
                <w:sz w:val="20"/>
                <w:szCs w:val="20"/>
                <w:lang w:val="kk-KZ"/>
              </w:rPr>
            </w:pPr>
            <w:r>
              <w:rPr>
                <w:rStyle w:val="eop"/>
                <w:sz w:val="20"/>
                <w:szCs w:val="20"/>
                <w:lang w:val="kk-KZ"/>
              </w:rPr>
              <w:t xml:space="preserve">Салық түрлерін </w:t>
            </w:r>
            <w:r w:rsidRPr="00B60E8E">
              <w:rPr>
                <w:rStyle w:val="eop"/>
                <w:sz w:val="20"/>
                <w:szCs w:val="20"/>
                <w:lang w:val="kk-KZ"/>
              </w:rPr>
              <w:t>талдау</w:t>
            </w:r>
            <w:r>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шектеулі </w:t>
            </w:r>
            <w:r w:rsidRPr="00B60E8E">
              <w:rPr>
                <w:rStyle w:val="eop"/>
                <w:sz w:val="20"/>
                <w:szCs w:val="20"/>
                <w:lang w:val="kk-KZ"/>
              </w:rPr>
              <w:t>талдау</w:t>
            </w:r>
            <w:r>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талдау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 xml:space="preserve"> шамалы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заңнамасына талдау </w:t>
            </w:r>
            <w:r>
              <w:rPr>
                <w:rStyle w:val="eop"/>
                <w:sz w:val="20"/>
                <w:szCs w:val="20"/>
                <w:lang w:val="kk-KZ"/>
              </w:rPr>
              <w:t xml:space="preserve"> өте</w:t>
            </w:r>
            <w:r w:rsidR="004225F5">
              <w:rPr>
                <w:rStyle w:val="eop"/>
                <w:sz w:val="20"/>
                <w:szCs w:val="20"/>
                <w:lang w:val="kk-KZ"/>
              </w:rPr>
              <w:t xml:space="preserve"> сауатты ғылыми және/немесе практикалық ұсынымдар мен ұсыныстар жасау</w:t>
            </w:r>
            <w:r>
              <w:rPr>
                <w:rStyle w:val="eop"/>
                <w:sz w:val="20"/>
                <w:szCs w:val="20"/>
                <w:lang w:val="kk-KZ"/>
              </w:rPr>
              <w:t xml:space="preserve"> жоғары деңгейде</w:t>
            </w:r>
            <w:r w:rsidR="004225F5">
              <w:rPr>
                <w:rStyle w:val="eop"/>
                <w:sz w:val="20"/>
                <w:szCs w:val="20"/>
                <w:lang w:val="kk-KZ"/>
              </w:rPr>
              <w:t>.</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sidR="004225F5">
              <w:rPr>
                <w:rStyle w:val="normaltextrun"/>
                <w:bCs/>
                <w:sz w:val="20"/>
                <w:szCs w:val="20"/>
                <w:lang w:val="kk-KZ"/>
              </w:rPr>
              <w:t>байланысты</w:t>
            </w:r>
            <w:r w:rsidR="004225F5">
              <w:rPr>
                <w:rStyle w:val="normaltextrun"/>
                <w:sz w:val="20"/>
                <w:szCs w:val="20"/>
                <w:lang w:val="kk-KZ"/>
              </w:rPr>
              <w:t xml:space="preserve"> кейбір ойлар және/немесе практикалық ұсынымдарды және ұсыныстарды ұсынады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rsidTr="003D6C59">
        <w:trPr>
          <w:trHeight w:val="292"/>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4225F5" w:rsidRDefault="004225F5" w:rsidP="001C0BB4">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4225F5" w:rsidRDefault="004225F5" w:rsidP="001C0BB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4225F5" w:rsidRDefault="004225F5" w:rsidP="004225F5">
      <w:pPr>
        <w:pStyle w:val="paragraph"/>
        <w:spacing w:before="0" w:beforeAutospacing="0" w:after="0" w:afterAutospacing="0"/>
        <w:jc w:val="both"/>
        <w:rPr>
          <w:sz w:val="20"/>
          <w:szCs w:val="20"/>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«№4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банк жүйесі</w:t>
      </w:r>
      <w:r>
        <w:rPr>
          <w:rStyle w:val="normaltextrun"/>
          <w:b/>
          <w:bCs/>
          <w:sz w:val="20"/>
          <w:szCs w:val="20"/>
          <w:lang w:val="kk-KZ"/>
        </w:rPr>
        <w:t>» (</w:t>
      </w:r>
      <w:r w:rsidRPr="00155C38">
        <w:rPr>
          <w:rStyle w:val="normaltextrun"/>
          <w:b/>
          <w:bCs/>
          <w:sz w:val="20"/>
          <w:szCs w:val="20"/>
          <w:lang w:val="kk-KZ"/>
        </w:rPr>
        <w:t>жоба дайындау</w:t>
      </w:r>
      <w:r>
        <w:rPr>
          <w:rStyle w:val="normaltextrun"/>
          <w:b/>
          <w:bCs/>
          <w:sz w:val="20"/>
          <w:szCs w:val="20"/>
          <w:lang w:val="kk-KZ"/>
        </w:rPr>
        <w:t>)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банк жүйесі</w:t>
            </w:r>
            <w:r>
              <w:rPr>
                <w:rStyle w:val="normaltextrun"/>
                <w:b/>
                <w:bCs/>
                <w:sz w:val="20"/>
                <w:szCs w:val="20"/>
                <w:lang w:val="kk-KZ"/>
              </w:rPr>
              <w:t>нің ұғымы мен жалпы сипаттамасы</w:t>
            </w: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Pr="008577BE">
              <w:rPr>
                <w:sz w:val="20"/>
                <w:szCs w:val="20"/>
                <w:lang w:val="kk-KZ"/>
              </w:rPr>
              <w:t>түсіну</w:t>
            </w:r>
            <w:r>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B60E8E"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Қазақстан Республикасының банк </w:t>
            </w:r>
            <w:r>
              <w:rPr>
                <w:rStyle w:val="normaltextrun"/>
                <w:b/>
                <w:bCs/>
                <w:sz w:val="20"/>
                <w:szCs w:val="20"/>
                <w:lang w:val="kk-KZ"/>
              </w:rPr>
              <w:t>заңнамасы</w:t>
            </w:r>
            <w:r w:rsidR="00E52438">
              <w:rPr>
                <w:rStyle w:val="normaltextrun"/>
                <w:b/>
                <w:bCs/>
                <w:sz w:val="20"/>
                <w:szCs w:val="20"/>
                <w:lang w:val="kk-KZ"/>
              </w:rPr>
              <w:t xml:space="preserve"> талдау</w:t>
            </w:r>
          </w:p>
          <w:p w:rsidR="004225F5" w:rsidRDefault="004225F5" w:rsidP="001C0BB4">
            <w:pPr>
              <w:pStyle w:val="paragraph"/>
              <w:spacing w:before="0" w:beforeAutospacing="0" w:after="0" w:afterAutospacing="0"/>
              <w:rPr>
                <w:b/>
                <w:bCs/>
                <w:sz w:val="20"/>
                <w:szCs w:val="20"/>
                <w:lang w:val="kk-KZ"/>
              </w:rPr>
            </w:pP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заңнамасын талдау өте жақсы деңгейде.</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 xml:space="preserve"> 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Pr>
                <w:rStyle w:val="normaltextrun"/>
                <w:bCs/>
                <w:sz w:val="20"/>
                <w:szCs w:val="20"/>
                <w:lang w:val="kk-KZ"/>
              </w:rPr>
              <w:t xml:space="preserve"> </w:t>
            </w:r>
            <w:r w:rsidRPr="00E52438">
              <w:rPr>
                <w:rStyle w:val="normaltextrun"/>
                <w:bCs/>
                <w:sz w:val="20"/>
                <w:szCs w:val="20"/>
                <w:lang w:val="kk-KZ"/>
              </w:rPr>
              <w:t>жақсы деңгейде.</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sidR="004225F5">
              <w:rPr>
                <w:sz w:val="20"/>
                <w:szCs w:val="20"/>
                <w:lang w:val="kk-KZ"/>
              </w:rPr>
              <w:t>шектеулі.</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w:t>
            </w:r>
            <w:r>
              <w:rPr>
                <w:rStyle w:val="normaltextrun"/>
                <w:bCs/>
                <w:sz w:val="20"/>
                <w:szCs w:val="20"/>
                <w:lang w:val="kk-KZ"/>
              </w:rPr>
              <w:t xml:space="preserve">н талдау шамалы </w:t>
            </w:r>
            <w:r w:rsidRPr="00E52438">
              <w:rPr>
                <w:rStyle w:val="normaltextrun"/>
                <w:bCs/>
                <w:sz w:val="20"/>
                <w:szCs w:val="20"/>
                <w:lang w:val="kk-KZ"/>
              </w:rPr>
              <w:t>деңгейде</w:t>
            </w:r>
            <w:r w:rsidR="004225F5">
              <w:rPr>
                <w:rStyle w:val="normaltextrun"/>
                <w:sz w:val="20"/>
                <w:szCs w:val="20"/>
                <w:lang w:val="kk-KZ"/>
              </w:rPr>
              <w:t xml:space="preserve">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B44856"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sidR="004225F5">
              <w:rPr>
                <w:rStyle w:val="normaltextrun"/>
                <w:bCs/>
                <w:sz w:val="20"/>
                <w:szCs w:val="20"/>
                <w:lang w:val="kk-KZ"/>
              </w:rPr>
              <w:t xml:space="preserve"> байланысты</w:t>
            </w:r>
            <w:r w:rsidR="004225F5">
              <w:rPr>
                <w:rStyle w:val="eop"/>
                <w:sz w:val="20"/>
                <w:szCs w:val="20"/>
                <w:lang w:val="kk-KZ"/>
              </w:rPr>
              <w:t xml:space="preserve"> сауатты ғылыми және/немесе практикалық ұсынымдар мен ұсыныстар жасау.</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rStyle w:val="normaltextrun"/>
                <w:sz w:val="20"/>
                <w:szCs w:val="20"/>
                <w:lang w:val="kk-KZ"/>
              </w:rPr>
              <w:t xml:space="preserve">кейбір ойлар және/немесе практикалық ұсынымдарды және ұсыныстарды ұсынады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E52438" w:rsidP="00E52438">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sz w:val="20"/>
                <w:szCs w:val="20"/>
                <w:lang w:val="kk-KZ"/>
              </w:rPr>
              <w:t xml:space="preserve">  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w:t>
            </w:r>
            <w:r w:rsidR="004225F5">
              <w:rPr>
                <w:rStyle w:val="normaltextrun"/>
                <w:bCs/>
                <w:sz w:val="20"/>
                <w:szCs w:val="20"/>
                <w:lang w:val="kk-KZ"/>
              </w:rPr>
              <w:t>байланысты</w:t>
            </w:r>
            <w:r w:rsidR="004225F5">
              <w:rPr>
                <w:sz w:val="20"/>
                <w:szCs w:val="20"/>
                <w:lang w:val="kk-KZ"/>
              </w:rPr>
              <w:t xml:space="preserve">  ойлар пен практикалық ұсынымдар аз немесе мүлдем жоқ немесе өте төмен сападағы ұсынымдар. </w:t>
            </w:r>
          </w:p>
        </w:tc>
      </w:tr>
      <w:tr w:rsidR="00E52438" w:rsidTr="001C0BB4">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Default="00E52438" w:rsidP="001C0BB4">
            <w:pPr>
              <w:pStyle w:val="paragraph"/>
              <w:spacing w:before="0" w:beforeAutospacing="0" w:after="0" w:afterAutospacing="0"/>
              <w:rPr>
                <w:sz w:val="20"/>
                <w:szCs w:val="20"/>
              </w:rPr>
            </w:pPr>
            <w:r>
              <w:rPr>
                <w:rStyle w:val="normaltextrun"/>
                <w:b/>
                <w:bCs/>
                <w:sz w:val="20"/>
                <w:szCs w:val="20"/>
                <w:lang w:val="kk-KZ"/>
              </w:rPr>
              <w:t>Топтық жұмыс</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Default="00E52438" w:rsidP="00E9234E">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Default="00E52438" w:rsidP="00E9234E">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Default="00E52438" w:rsidP="00E9234E">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rsidR="00E52438" w:rsidRDefault="00E52438" w:rsidP="00E9234E">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4225F5" w:rsidRDefault="004225F5" w:rsidP="004225F5">
      <w:pPr>
        <w:pStyle w:val="paragraph"/>
        <w:spacing w:before="0" w:beforeAutospacing="0" w:after="0" w:afterAutospacing="0"/>
        <w:jc w:val="both"/>
        <w:rPr>
          <w:sz w:val="20"/>
          <w:szCs w:val="20"/>
        </w:rPr>
      </w:pPr>
    </w:p>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9"/>
  </w:num>
  <w:num w:numId="2">
    <w:abstractNumId w:val="7"/>
  </w:num>
  <w:num w:numId="3">
    <w:abstractNumId w:val="11"/>
  </w:num>
  <w:num w:numId="4">
    <w:abstractNumId w:val="14"/>
  </w:num>
  <w:num w:numId="5">
    <w:abstractNumId w:val="6"/>
  </w:num>
  <w:num w:numId="6">
    <w:abstractNumId w:val="4"/>
  </w:num>
  <w:num w:numId="7">
    <w:abstractNumId w:val="5"/>
  </w:num>
  <w:num w:numId="8">
    <w:abstractNumId w:val="10"/>
  </w:num>
  <w:num w:numId="9">
    <w:abstractNumId w:val="8"/>
  </w:num>
  <w:num w:numId="10">
    <w:abstractNumId w:val="13"/>
  </w:num>
  <w:num w:numId="11">
    <w:abstractNumId w:val="3"/>
  </w:num>
  <w:num w:numId="12">
    <w:abstractNumId w:val="0"/>
  </w:num>
  <w:num w:numId="13">
    <w:abstractNumId w:val="12"/>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283"/>
  <w:drawingGridVerticalSpacing w:val="283"/>
  <w:characterSpacingControl w:val="doNotCompress"/>
  <w:compat/>
  <w:rsids>
    <w:rsidRoot w:val="00C11D29"/>
    <w:rsid w:val="0001212A"/>
    <w:rsid w:val="0007354A"/>
    <w:rsid w:val="00077DA5"/>
    <w:rsid w:val="000A6CF8"/>
    <w:rsid w:val="000E0BFD"/>
    <w:rsid w:val="00115505"/>
    <w:rsid w:val="00142E26"/>
    <w:rsid w:val="00155C38"/>
    <w:rsid w:val="00174CE1"/>
    <w:rsid w:val="0018795E"/>
    <w:rsid w:val="00191ADE"/>
    <w:rsid w:val="001A1D68"/>
    <w:rsid w:val="001C0BB4"/>
    <w:rsid w:val="001C7470"/>
    <w:rsid w:val="00202F30"/>
    <w:rsid w:val="00222703"/>
    <w:rsid w:val="002475E1"/>
    <w:rsid w:val="002603E0"/>
    <w:rsid w:val="0026725F"/>
    <w:rsid w:val="0027298C"/>
    <w:rsid w:val="00276500"/>
    <w:rsid w:val="00282012"/>
    <w:rsid w:val="00294AF0"/>
    <w:rsid w:val="002A299E"/>
    <w:rsid w:val="00306D7A"/>
    <w:rsid w:val="00326BDC"/>
    <w:rsid w:val="00336394"/>
    <w:rsid w:val="003373DF"/>
    <w:rsid w:val="0035432B"/>
    <w:rsid w:val="00364B26"/>
    <w:rsid w:val="003866B8"/>
    <w:rsid w:val="003A7A99"/>
    <w:rsid w:val="003D6C59"/>
    <w:rsid w:val="003E604C"/>
    <w:rsid w:val="004225F5"/>
    <w:rsid w:val="004341B7"/>
    <w:rsid w:val="00440239"/>
    <w:rsid w:val="00463CBD"/>
    <w:rsid w:val="00473B13"/>
    <w:rsid w:val="00475DE8"/>
    <w:rsid w:val="004767A1"/>
    <w:rsid w:val="004958CA"/>
    <w:rsid w:val="004A5227"/>
    <w:rsid w:val="004D32DC"/>
    <w:rsid w:val="00511835"/>
    <w:rsid w:val="005201D6"/>
    <w:rsid w:val="005514C1"/>
    <w:rsid w:val="00560C28"/>
    <w:rsid w:val="005B36E6"/>
    <w:rsid w:val="005B5CBC"/>
    <w:rsid w:val="005B7969"/>
    <w:rsid w:val="005D6758"/>
    <w:rsid w:val="006171A4"/>
    <w:rsid w:val="00641E87"/>
    <w:rsid w:val="00646A1B"/>
    <w:rsid w:val="00647D0A"/>
    <w:rsid w:val="00657165"/>
    <w:rsid w:val="006B4AE1"/>
    <w:rsid w:val="006F746B"/>
    <w:rsid w:val="00752218"/>
    <w:rsid w:val="00785D5E"/>
    <w:rsid w:val="00797D34"/>
    <w:rsid w:val="007A2C18"/>
    <w:rsid w:val="007E45AD"/>
    <w:rsid w:val="00810090"/>
    <w:rsid w:val="0083056F"/>
    <w:rsid w:val="008577BE"/>
    <w:rsid w:val="0088163C"/>
    <w:rsid w:val="008B255A"/>
    <w:rsid w:val="008B3F88"/>
    <w:rsid w:val="008D5B10"/>
    <w:rsid w:val="008E2F76"/>
    <w:rsid w:val="008E4747"/>
    <w:rsid w:val="00987F28"/>
    <w:rsid w:val="009C08CD"/>
    <w:rsid w:val="00A4499B"/>
    <w:rsid w:val="00A727C7"/>
    <w:rsid w:val="00A97D4D"/>
    <w:rsid w:val="00AB7162"/>
    <w:rsid w:val="00AC7876"/>
    <w:rsid w:val="00AD4CE3"/>
    <w:rsid w:val="00AF2D36"/>
    <w:rsid w:val="00B23708"/>
    <w:rsid w:val="00B3494F"/>
    <w:rsid w:val="00B34E21"/>
    <w:rsid w:val="00B44856"/>
    <w:rsid w:val="00B60E8E"/>
    <w:rsid w:val="00B92758"/>
    <w:rsid w:val="00BC617E"/>
    <w:rsid w:val="00BD33C8"/>
    <w:rsid w:val="00C061D9"/>
    <w:rsid w:val="00C11D29"/>
    <w:rsid w:val="00C22058"/>
    <w:rsid w:val="00C44D4C"/>
    <w:rsid w:val="00C7509A"/>
    <w:rsid w:val="00C86414"/>
    <w:rsid w:val="00CB7BD8"/>
    <w:rsid w:val="00CF57D7"/>
    <w:rsid w:val="00D1770D"/>
    <w:rsid w:val="00D60B10"/>
    <w:rsid w:val="00DB5981"/>
    <w:rsid w:val="00DD0F99"/>
    <w:rsid w:val="00DE389B"/>
    <w:rsid w:val="00DE3A07"/>
    <w:rsid w:val="00DF3200"/>
    <w:rsid w:val="00E24F33"/>
    <w:rsid w:val="00E52438"/>
    <w:rsid w:val="00E9220C"/>
    <w:rsid w:val="00EB617C"/>
    <w:rsid w:val="00EE2187"/>
    <w:rsid w:val="00F13147"/>
    <w:rsid w:val="00F43AB7"/>
    <w:rsid w:val="00F70B5B"/>
    <w:rsid w:val="00FE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0">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1">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2">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3">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5">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6">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7">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8">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9">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a">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b">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c">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d">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e">
    <w:basedOn w:val="a1"/>
    <w:rsid w:val="00C11D29"/>
    <w:tblPr>
      <w:tblStyleRowBandSize w:val="1"/>
      <w:tblStyleColBandSize w:val="1"/>
      <w:tblInd w:w="0" w:type="dxa"/>
      <w:tblCellMar>
        <w:top w:w="0" w:type="dxa"/>
        <w:left w:w="115" w:type="dxa"/>
        <w:bottom w:w="0" w:type="dxa"/>
        <w:right w:w="115" w:type="dxa"/>
      </w:tblCellMar>
    </w:tblPr>
  </w:style>
  <w:style w:type="table" w:styleId="aff">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r="http://schemas.openxmlformats.org/officeDocument/2006/relationships" xmlns:w="http://schemas.openxmlformats.org/wordprocessingml/2006/main">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us04web.zoom.us/j/4175819644?pwd=UWFtS0hicFVick5vaE5WSy83WUVxZz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D2CBD-FE9C-43FE-BBAC-657C74FB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3901</Words>
  <Characters>22236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Guldana</cp:lastModifiedBy>
  <cp:revision>4</cp:revision>
  <cp:lastPrinted>2025-08-27T01:45:00Z</cp:lastPrinted>
  <dcterms:created xsi:type="dcterms:W3CDTF">2025-09-22T15:10:00Z</dcterms:created>
  <dcterms:modified xsi:type="dcterms:W3CDTF">2025-09-22T15:15:00Z</dcterms:modified>
</cp:coreProperties>
</file>